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401" w:rsidRPr="00390A30" w:rsidRDefault="00116E65">
      <w:pPr>
        <w:pStyle w:val="2"/>
        <w:widowControl/>
        <w:rPr>
          <w:rFonts w:ascii="Times New Roman" w:hAnsi="Times New Roman" w:cs="Times New Roman"/>
        </w:rPr>
      </w:pPr>
      <w:proofErr w:type="spellStart"/>
      <w:r w:rsidRPr="00390A30">
        <w:rPr>
          <w:rFonts w:ascii="Times New Roman" w:hAnsi="Times New Roman" w:cs="Times New Roman"/>
          <w:b/>
          <w:bCs/>
        </w:rPr>
        <w:t>Договір</w:t>
      </w:r>
      <w:proofErr w:type="spellEnd"/>
      <w:r w:rsidRPr="00390A30">
        <w:rPr>
          <w:rFonts w:ascii="Times New Roman" w:hAnsi="Times New Roman" w:cs="Times New Roman"/>
          <w:b/>
          <w:bCs/>
        </w:rPr>
        <w:t xml:space="preserve"> про </w:t>
      </w:r>
      <w:proofErr w:type="spellStart"/>
      <w:r w:rsidRPr="00390A30">
        <w:rPr>
          <w:rFonts w:ascii="Times New Roman" w:hAnsi="Times New Roman" w:cs="Times New Roman"/>
          <w:b/>
          <w:bCs/>
        </w:rPr>
        <w:t>співпрацю</w:t>
      </w:r>
      <w:proofErr w:type="spellEnd"/>
      <w:r w:rsidRPr="00390A30">
        <w:rPr>
          <w:rFonts w:ascii="Times New Roman" w:hAnsi="Times New Roman" w:cs="Times New Roman"/>
          <w:b/>
          <w:bCs/>
        </w:rPr>
        <w:t xml:space="preserve"> № </w:t>
      </w:r>
    </w:p>
    <w:p w:rsidR="006C0401" w:rsidRPr="00390A30" w:rsidRDefault="006C0401">
      <w:pPr>
        <w:rPr>
          <w:rFonts w:ascii="Times New Roman" w:hAnsi="Times New Roman" w:cs="Times New Roman"/>
          <w:sz w:val="24"/>
          <w:szCs w:val="24"/>
        </w:rPr>
      </w:pPr>
    </w:p>
    <w:p w:rsidR="006C0401" w:rsidRPr="00390A30" w:rsidRDefault="00116E65">
      <w:pPr>
        <w:pStyle w:val="3"/>
        <w:widowControl/>
        <w:rPr>
          <w:rFonts w:ascii="Times New Roman" w:hAnsi="Times New Roman" w:cs="Times New Roman"/>
        </w:rPr>
      </w:pPr>
      <w:proofErr w:type="spellStart"/>
      <w:proofErr w:type="gramStart"/>
      <w:r w:rsidRPr="00390A30">
        <w:rPr>
          <w:rFonts w:ascii="Times New Roman" w:hAnsi="Times New Roman" w:cs="Times New Roman"/>
          <w:b/>
          <w:bCs/>
          <w:sz w:val="24"/>
          <w:szCs w:val="24"/>
        </w:rPr>
        <w:t>м</w:t>
      </w:r>
      <w:proofErr w:type="gramEnd"/>
      <w:r w:rsidRPr="00390A30">
        <w:rPr>
          <w:rFonts w:ascii="Times New Roman" w:hAnsi="Times New Roman" w:cs="Times New Roman"/>
          <w:b/>
          <w:bCs/>
          <w:sz w:val="24"/>
          <w:szCs w:val="24"/>
        </w:rPr>
        <w:t>іж</w:t>
      </w:r>
      <w:proofErr w:type="spellEnd"/>
      <w:r w:rsidRPr="00390A30">
        <w:rPr>
          <w:rFonts w:ascii="Times New Roman" w:hAnsi="Times New Roman" w:cs="Times New Roman"/>
          <w:b/>
          <w:bCs/>
          <w:sz w:val="24"/>
          <w:szCs w:val="24"/>
        </w:rPr>
        <w:t xml:space="preserve">  ________________________________________________________________________</w:t>
      </w:r>
      <w:r w:rsidRPr="00390A30">
        <w:rPr>
          <w:rFonts w:ascii="Times New Roman" w:hAnsi="Times New Roman" w:cs="Times New Roman"/>
          <w:b/>
          <w:bCs/>
          <w:sz w:val="24"/>
          <w:szCs w:val="24"/>
          <w:lang w:val="uk-UA"/>
        </w:rPr>
        <w:t xml:space="preserve">  </w:t>
      </w:r>
      <w:r w:rsidRPr="00390A30">
        <w:rPr>
          <w:rFonts w:ascii="Times New Roman" w:hAnsi="Times New Roman" w:cs="Times New Roman"/>
          <w:b/>
          <w:bCs/>
          <w:sz w:val="24"/>
          <w:szCs w:val="24"/>
        </w:rPr>
        <w:t xml:space="preserve">та </w:t>
      </w:r>
      <w:proofErr w:type="spellStart"/>
      <w:r w:rsidRPr="00390A30">
        <w:rPr>
          <w:rFonts w:ascii="Times New Roman" w:hAnsi="Times New Roman" w:cs="Times New Roman"/>
          <w:b/>
          <w:bCs/>
          <w:sz w:val="24"/>
          <w:szCs w:val="24"/>
        </w:rPr>
        <w:t>Національним</w:t>
      </w:r>
      <w:proofErr w:type="spellEnd"/>
      <w:r w:rsidRPr="00390A30">
        <w:rPr>
          <w:rFonts w:ascii="Times New Roman" w:hAnsi="Times New Roman" w:cs="Times New Roman"/>
          <w:b/>
          <w:bCs/>
          <w:sz w:val="24"/>
          <w:szCs w:val="24"/>
        </w:rPr>
        <w:t xml:space="preserve"> </w:t>
      </w:r>
      <w:proofErr w:type="spellStart"/>
      <w:r w:rsidRPr="00390A30">
        <w:rPr>
          <w:rFonts w:ascii="Times New Roman" w:hAnsi="Times New Roman" w:cs="Times New Roman"/>
          <w:b/>
          <w:bCs/>
          <w:sz w:val="24"/>
          <w:szCs w:val="24"/>
        </w:rPr>
        <w:t>університет</w:t>
      </w:r>
      <w:proofErr w:type="spellEnd"/>
      <w:r w:rsidRPr="00390A30">
        <w:rPr>
          <w:rFonts w:ascii="Times New Roman" w:hAnsi="Times New Roman" w:cs="Times New Roman"/>
          <w:b/>
          <w:bCs/>
          <w:sz w:val="24"/>
          <w:szCs w:val="24"/>
          <w:lang w:val="uk-UA"/>
        </w:rPr>
        <w:t>ом</w:t>
      </w:r>
      <w:r w:rsidRPr="00390A30">
        <w:rPr>
          <w:rFonts w:ascii="Times New Roman" w:hAnsi="Times New Roman" w:cs="Times New Roman"/>
          <w:b/>
          <w:bCs/>
          <w:sz w:val="24"/>
          <w:szCs w:val="24"/>
        </w:rPr>
        <w:t xml:space="preserve"> </w:t>
      </w:r>
      <w:proofErr w:type="spellStart"/>
      <w:r w:rsidRPr="00390A30">
        <w:rPr>
          <w:rFonts w:ascii="Times New Roman" w:hAnsi="Times New Roman" w:cs="Times New Roman"/>
          <w:b/>
          <w:bCs/>
          <w:sz w:val="24"/>
          <w:szCs w:val="24"/>
        </w:rPr>
        <w:t>охорони</w:t>
      </w:r>
      <w:proofErr w:type="spellEnd"/>
      <w:r w:rsidRPr="00390A30">
        <w:rPr>
          <w:rFonts w:ascii="Times New Roman" w:hAnsi="Times New Roman" w:cs="Times New Roman"/>
          <w:b/>
          <w:bCs/>
          <w:sz w:val="24"/>
          <w:szCs w:val="24"/>
        </w:rPr>
        <w:t xml:space="preserve"> </w:t>
      </w:r>
      <w:proofErr w:type="spellStart"/>
      <w:r w:rsidRPr="00390A30">
        <w:rPr>
          <w:rFonts w:ascii="Times New Roman" w:hAnsi="Times New Roman" w:cs="Times New Roman"/>
          <w:b/>
          <w:bCs/>
          <w:sz w:val="24"/>
          <w:szCs w:val="24"/>
        </w:rPr>
        <w:t>здоров'я</w:t>
      </w:r>
      <w:proofErr w:type="spellEnd"/>
      <w:r w:rsidRPr="00390A30">
        <w:rPr>
          <w:rFonts w:ascii="Times New Roman" w:hAnsi="Times New Roman" w:cs="Times New Roman"/>
          <w:b/>
          <w:bCs/>
          <w:sz w:val="24"/>
          <w:szCs w:val="24"/>
        </w:rPr>
        <w:t xml:space="preserve"> </w:t>
      </w:r>
      <w:proofErr w:type="spellStart"/>
      <w:r w:rsidRPr="00390A30">
        <w:rPr>
          <w:rFonts w:ascii="Times New Roman" w:hAnsi="Times New Roman" w:cs="Times New Roman"/>
          <w:b/>
          <w:bCs/>
          <w:sz w:val="24"/>
          <w:szCs w:val="24"/>
        </w:rPr>
        <w:t>України</w:t>
      </w:r>
      <w:proofErr w:type="spellEnd"/>
      <w:r w:rsidRPr="00390A30">
        <w:rPr>
          <w:rFonts w:ascii="Times New Roman" w:hAnsi="Times New Roman" w:cs="Times New Roman"/>
          <w:b/>
          <w:bCs/>
          <w:sz w:val="24"/>
          <w:szCs w:val="24"/>
        </w:rPr>
        <w:t xml:space="preserve"> </w:t>
      </w:r>
      <w:proofErr w:type="spellStart"/>
      <w:r w:rsidRPr="00390A30">
        <w:rPr>
          <w:rFonts w:ascii="Times New Roman" w:hAnsi="Times New Roman" w:cs="Times New Roman"/>
          <w:b/>
          <w:bCs/>
          <w:sz w:val="24"/>
          <w:szCs w:val="24"/>
        </w:rPr>
        <w:t>імені</w:t>
      </w:r>
      <w:proofErr w:type="spellEnd"/>
      <w:r w:rsidRPr="00390A30">
        <w:rPr>
          <w:rFonts w:ascii="Times New Roman" w:hAnsi="Times New Roman" w:cs="Times New Roman"/>
          <w:b/>
          <w:bCs/>
          <w:sz w:val="24"/>
          <w:szCs w:val="24"/>
        </w:rPr>
        <w:t xml:space="preserve"> П. Л. Шупика</w:t>
      </w:r>
    </w:p>
    <w:p w:rsidR="006C0401" w:rsidRPr="00390A30" w:rsidRDefault="006C0401">
      <w:pPr>
        <w:pStyle w:val="3"/>
        <w:widowControl/>
        <w:rPr>
          <w:rFonts w:ascii="Times New Roman" w:hAnsi="Times New Roman" w:cs="Times New Roman"/>
          <w:b/>
          <w:bCs/>
          <w:sz w:val="24"/>
          <w:szCs w:val="24"/>
        </w:rPr>
      </w:pPr>
    </w:p>
    <w:p w:rsidR="006C0401" w:rsidRPr="00390A30" w:rsidRDefault="00116E65">
      <w:pPr>
        <w:pStyle w:val="3"/>
        <w:widowControl/>
        <w:jc w:val="left"/>
        <w:rPr>
          <w:rFonts w:ascii="Times New Roman" w:hAnsi="Times New Roman" w:cs="Times New Roman"/>
        </w:rPr>
      </w:pPr>
      <w:r w:rsidRPr="00390A30">
        <w:rPr>
          <w:rFonts w:ascii="Times New Roman" w:hAnsi="Times New Roman" w:cs="Times New Roman"/>
          <w:b/>
          <w:bCs/>
          <w:sz w:val="24"/>
          <w:szCs w:val="24"/>
        </w:rPr>
        <w:t xml:space="preserve">м. </w:t>
      </w:r>
      <w:proofErr w:type="spellStart"/>
      <w:r w:rsidRPr="00390A30">
        <w:rPr>
          <w:rFonts w:ascii="Times New Roman" w:hAnsi="Times New Roman" w:cs="Times New Roman"/>
          <w:b/>
          <w:bCs/>
          <w:sz w:val="24"/>
          <w:szCs w:val="24"/>
        </w:rPr>
        <w:t>Київ</w:t>
      </w:r>
      <w:proofErr w:type="spellEnd"/>
      <w:r w:rsidRPr="00390A30">
        <w:rPr>
          <w:rFonts w:ascii="Times New Roman" w:hAnsi="Times New Roman" w:cs="Times New Roman"/>
          <w:b/>
          <w:bCs/>
          <w:sz w:val="24"/>
          <w:szCs w:val="24"/>
        </w:rPr>
        <w:t xml:space="preserve">         </w:t>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r>
      <w:r w:rsidRPr="00390A30">
        <w:rPr>
          <w:rFonts w:ascii="Times New Roman" w:hAnsi="Times New Roman" w:cs="Times New Roman"/>
          <w:b/>
          <w:bCs/>
          <w:sz w:val="24"/>
          <w:szCs w:val="24"/>
        </w:rPr>
        <w:tab/>
        <w:t>«</w:t>
      </w:r>
      <w:r w:rsidRPr="00390A30">
        <w:rPr>
          <w:rFonts w:ascii="Times New Roman" w:hAnsi="Times New Roman" w:cs="Times New Roman"/>
          <w:b/>
          <w:bCs/>
          <w:sz w:val="24"/>
          <w:szCs w:val="24"/>
          <w:lang w:val="uk-UA"/>
        </w:rPr>
        <w:t>__</w:t>
      </w:r>
      <w:r w:rsidRPr="00390A30">
        <w:rPr>
          <w:rFonts w:ascii="Times New Roman" w:hAnsi="Times New Roman" w:cs="Times New Roman"/>
          <w:b/>
          <w:bCs/>
          <w:sz w:val="24"/>
          <w:szCs w:val="24"/>
        </w:rPr>
        <w:t>»________202</w:t>
      </w:r>
      <w:r w:rsidRPr="00390A30">
        <w:rPr>
          <w:rFonts w:ascii="Times New Roman" w:hAnsi="Times New Roman" w:cs="Times New Roman"/>
          <w:b/>
          <w:bCs/>
          <w:sz w:val="24"/>
          <w:szCs w:val="24"/>
          <w:lang w:val="uk-UA"/>
        </w:rPr>
        <w:t xml:space="preserve">5 </w:t>
      </w:r>
      <w:r w:rsidRPr="00390A30">
        <w:rPr>
          <w:rFonts w:ascii="Times New Roman" w:hAnsi="Times New Roman" w:cs="Times New Roman"/>
          <w:b/>
          <w:bCs/>
          <w:sz w:val="24"/>
          <w:szCs w:val="24"/>
        </w:rPr>
        <w:t xml:space="preserve">р.                                                                     </w:t>
      </w:r>
    </w:p>
    <w:p w:rsidR="006C0401" w:rsidRPr="00390A30" w:rsidRDefault="006C0401">
      <w:pPr>
        <w:widowControl/>
        <w:jc w:val="both"/>
        <w:rPr>
          <w:rFonts w:ascii="Times New Roman" w:hAnsi="Times New Roman" w:cs="Times New Roman"/>
          <w:b/>
          <w:bCs/>
          <w:sz w:val="24"/>
          <w:szCs w:val="24"/>
        </w:rPr>
      </w:pPr>
    </w:p>
    <w:p w:rsidR="006C0401" w:rsidRPr="00390A30" w:rsidRDefault="00116E65">
      <w:pPr>
        <w:widowControl/>
        <w:jc w:val="both"/>
        <w:rPr>
          <w:rFonts w:ascii="Times New Roman" w:hAnsi="Times New Roman" w:cs="Times New Roman"/>
        </w:rPr>
      </w:pPr>
      <w:r w:rsidRPr="00390A30">
        <w:rPr>
          <w:rFonts w:ascii="Times New Roman" w:hAnsi="Times New Roman" w:cs="Times New Roman"/>
          <w:b/>
          <w:bCs/>
          <w:sz w:val="24"/>
          <w:szCs w:val="24"/>
          <w:lang w:val="uk-UA"/>
        </w:rPr>
        <w:t xml:space="preserve">______________________________________________________________________________ </w:t>
      </w:r>
      <w:r w:rsidRPr="00390A30">
        <w:rPr>
          <w:rFonts w:ascii="Times New Roman" w:hAnsi="Times New Roman" w:cs="Times New Roman"/>
          <w:b/>
          <w:bCs/>
          <w:sz w:val="24"/>
          <w:szCs w:val="24"/>
        </w:rPr>
        <w:t>(</w:t>
      </w:r>
      <w:proofErr w:type="spellStart"/>
      <w:r w:rsidRPr="00390A30">
        <w:rPr>
          <w:rFonts w:ascii="Times New Roman" w:hAnsi="Times New Roman" w:cs="Times New Roman"/>
          <w:sz w:val="24"/>
          <w:szCs w:val="24"/>
        </w:rPr>
        <w:t>надалі</w:t>
      </w:r>
      <w:proofErr w:type="spellEnd"/>
      <w:r w:rsidRPr="00390A30">
        <w:rPr>
          <w:rFonts w:ascii="Times New Roman" w:hAnsi="Times New Roman" w:cs="Times New Roman"/>
          <w:sz w:val="24"/>
          <w:szCs w:val="24"/>
        </w:rPr>
        <w:t xml:space="preserve"> – </w:t>
      </w:r>
      <w:r w:rsidRPr="00390A30">
        <w:rPr>
          <w:rFonts w:ascii="Times New Roman" w:hAnsi="Times New Roman" w:cs="Times New Roman"/>
          <w:b/>
          <w:bCs/>
          <w:sz w:val="24"/>
          <w:szCs w:val="24"/>
        </w:rPr>
        <w:t xml:space="preserve">Заклад </w:t>
      </w:r>
      <w:proofErr w:type="spellStart"/>
      <w:r w:rsidRPr="00390A30">
        <w:rPr>
          <w:rFonts w:ascii="Times New Roman" w:hAnsi="Times New Roman" w:cs="Times New Roman"/>
          <w:b/>
          <w:bCs/>
          <w:sz w:val="24"/>
          <w:szCs w:val="24"/>
        </w:rPr>
        <w:t>охорони</w:t>
      </w:r>
      <w:proofErr w:type="spellEnd"/>
      <w:r w:rsidRPr="00390A30">
        <w:rPr>
          <w:rFonts w:ascii="Times New Roman" w:hAnsi="Times New Roman" w:cs="Times New Roman"/>
          <w:b/>
          <w:bCs/>
          <w:sz w:val="24"/>
          <w:szCs w:val="24"/>
        </w:rPr>
        <w:t xml:space="preserve"> </w:t>
      </w:r>
      <w:proofErr w:type="spellStart"/>
      <w:r w:rsidRPr="00390A30">
        <w:rPr>
          <w:rFonts w:ascii="Times New Roman" w:hAnsi="Times New Roman" w:cs="Times New Roman"/>
          <w:b/>
          <w:bCs/>
          <w:sz w:val="24"/>
          <w:szCs w:val="24"/>
        </w:rPr>
        <w:t>здоров’я</w:t>
      </w:r>
      <w:proofErr w:type="spellEnd"/>
      <w:r w:rsidRPr="00390A30">
        <w:rPr>
          <w:rFonts w:ascii="Times New Roman" w:hAnsi="Times New Roman" w:cs="Times New Roman"/>
          <w:b/>
          <w:bCs/>
          <w:sz w:val="24"/>
          <w:szCs w:val="24"/>
        </w:rPr>
        <w:t xml:space="preserve">), </w:t>
      </w:r>
      <w:r w:rsidRPr="00390A30">
        <w:rPr>
          <w:rFonts w:ascii="Times New Roman" w:hAnsi="Times New Roman" w:cs="Times New Roman"/>
          <w:sz w:val="24"/>
          <w:szCs w:val="24"/>
        </w:rPr>
        <w:t xml:space="preserve">в </w:t>
      </w:r>
      <w:proofErr w:type="spellStart"/>
      <w:r w:rsidRPr="00390A30">
        <w:rPr>
          <w:rFonts w:ascii="Times New Roman" w:hAnsi="Times New Roman" w:cs="Times New Roman"/>
          <w:sz w:val="24"/>
          <w:szCs w:val="24"/>
        </w:rPr>
        <w:t>особі</w:t>
      </w:r>
      <w:proofErr w:type="spellEnd"/>
      <w:r w:rsidRPr="00390A30">
        <w:rPr>
          <w:rFonts w:ascii="Times New Roman" w:hAnsi="Times New Roman" w:cs="Times New Roman"/>
          <w:sz w:val="24"/>
          <w:szCs w:val="24"/>
        </w:rPr>
        <w:t xml:space="preserve"> ___________________________________________</w:t>
      </w:r>
      <w:r w:rsidRPr="00390A30">
        <w:rPr>
          <w:rFonts w:ascii="Times New Roman" w:hAnsi="Times New Roman" w:cs="Times New Roman"/>
          <w:b/>
          <w:bCs/>
          <w:sz w:val="24"/>
          <w:szCs w:val="24"/>
          <w:lang w:val="uk-UA"/>
        </w:rPr>
        <w:t xml:space="preserve"> </w:t>
      </w:r>
      <w:r w:rsidRPr="00390A30">
        <w:rPr>
          <w:rFonts w:ascii="Times New Roman" w:hAnsi="Times New Roman" w:cs="Times New Roman"/>
          <w:b/>
          <w:bCs/>
          <w:sz w:val="24"/>
          <w:szCs w:val="24"/>
        </w:rPr>
        <w:t xml:space="preserve">, </w:t>
      </w:r>
      <w:proofErr w:type="spellStart"/>
      <w:r w:rsidRPr="00390A30">
        <w:rPr>
          <w:rFonts w:ascii="Times New Roman" w:hAnsi="Times New Roman" w:cs="Times New Roman"/>
          <w:sz w:val="24"/>
          <w:szCs w:val="24"/>
        </w:rPr>
        <w:t>діючого</w:t>
      </w:r>
      <w:proofErr w:type="spellEnd"/>
      <w:r w:rsidRPr="00390A30">
        <w:rPr>
          <w:rFonts w:ascii="Times New Roman" w:hAnsi="Times New Roman" w:cs="Times New Roman"/>
          <w:sz w:val="24"/>
          <w:szCs w:val="24"/>
        </w:rPr>
        <w:t xml:space="preserve"> на </w:t>
      </w:r>
      <w:proofErr w:type="spellStart"/>
      <w:r w:rsidRPr="00390A30">
        <w:rPr>
          <w:rFonts w:ascii="Times New Roman" w:hAnsi="Times New Roman" w:cs="Times New Roman"/>
          <w:sz w:val="24"/>
          <w:szCs w:val="24"/>
        </w:rPr>
        <w:t>підставі</w:t>
      </w:r>
      <w:proofErr w:type="spellEnd"/>
      <w:r w:rsidRPr="00390A30">
        <w:rPr>
          <w:rFonts w:ascii="Times New Roman" w:hAnsi="Times New Roman" w:cs="Times New Roman"/>
          <w:sz w:val="24"/>
          <w:szCs w:val="24"/>
        </w:rPr>
        <w:t xml:space="preserve"> Статуту, з одного боку, і, </w:t>
      </w:r>
      <w:r w:rsidRPr="00390A30">
        <w:rPr>
          <w:rFonts w:ascii="Times New Roman" w:hAnsi="Times New Roman" w:cs="Times New Roman"/>
          <w:b/>
          <w:sz w:val="24"/>
          <w:szCs w:val="24"/>
          <w:lang w:val="uk-UA"/>
        </w:rPr>
        <w:t xml:space="preserve">Національний університет охорони здоров'я України імені П. Л. Шупика </w:t>
      </w:r>
      <w:r w:rsidRPr="00390A30">
        <w:rPr>
          <w:rFonts w:ascii="Times New Roman" w:hAnsi="Times New Roman" w:cs="Times New Roman"/>
          <w:sz w:val="24"/>
          <w:szCs w:val="24"/>
          <w:lang w:val="uk-UA"/>
        </w:rPr>
        <w:t xml:space="preserve">(далі – </w:t>
      </w:r>
      <w:r w:rsidRPr="00390A30">
        <w:rPr>
          <w:rFonts w:ascii="Times New Roman" w:hAnsi="Times New Roman" w:cs="Times New Roman"/>
          <w:b/>
          <w:bCs/>
          <w:sz w:val="24"/>
          <w:szCs w:val="24"/>
          <w:lang w:val="uk-UA"/>
        </w:rPr>
        <w:t>НУОЗ України імені П. Л. Шупика</w:t>
      </w:r>
      <w:r w:rsidRPr="00390A30">
        <w:rPr>
          <w:rFonts w:ascii="Times New Roman" w:hAnsi="Times New Roman" w:cs="Times New Roman"/>
          <w:sz w:val="24"/>
          <w:szCs w:val="24"/>
          <w:lang w:val="uk-UA"/>
        </w:rPr>
        <w:t>)</w:t>
      </w:r>
      <w:r w:rsidRPr="00390A30">
        <w:rPr>
          <w:rFonts w:ascii="Times New Roman" w:hAnsi="Times New Roman" w:cs="Times New Roman"/>
          <w:b/>
          <w:sz w:val="24"/>
          <w:szCs w:val="24"/>
          <w:lang w:val="uk-UA"/>
        </w:rPr>
        <w:t>,</w:t>
      </w:r>
      <w:r w:rsidRPr="00390A30">
        <w:rPr>
          <w:rFonts w:ascii="Times New Roman" w:hAnsi="Times New Roman" w:cs="Times New Roman"/>
          <w:sz w:val="24"/>
          <w:szCs w:val="24"/>
          <w:lang w:val="uk-UA"/>
        </w:rPr>
        <w:t xml:space="preserve"> в особі </w:t>
      </w:r>
      <w:r w:rsidRPr="00390A30">
        <w:rPr>
          <w:rFonts w:ascii="Times New Roman" w:hAnsi="Times New Roman" w:cs="Times New Roman"/>
          <w:b/>
          <w:sz w:val="24"/>
          <w:szCs w:val="24"/>
          <w:lang w:val="uk-UA"/>
        </w:rPr>
        <w:t>ректора, академіка НАМН</w:t>
      </w:r>
      <w:r w:rsidRPr="00390A30">
        <w:rPr>
          <w:rFonts w:ascii="Times New Roman" w:hAnsi="Times New Roman" w:cs="Times New Roman"/>
          <w:sz w:val="24"/>
          <w:szCs w:val="24"/>
          <w:lang w:val="uk-UA"/>
        </w:rPr>
        <w:t xml:space="preserve"> </w:t>
      </w:r>
      <w:r w:rsidRPr="00390A30">
        <w:rPr>
          <w:rFonts w:ascii="Times New Roman" w:hAnsi="Times New Roman" w:cs="Times New Roman"/>
          <w:b/>
          <w:sz w:val="24"/>
          <w:szCs w:val="24"/>
          <w:lang w:val="uk-UA"/>
        </w:rPr>
        <w:t xml:space="preserve">України, професора Камінського В’ячеслава Володимировича, </w:t>
      </w:r>
      <w:r w:rsidRPr="00390A30">
        <w:rPr>
          <w:rFonts w:ascii="Times New Roman" w:hAnsi="Times New Roman" w:cs="Times New Roman"/>
          <w:sz w:val="24"/>
          <w:szCs w:val="24"/>
          <w:lang w:val="uk-UA"/>
        </w:rPr>
        <w:t>який діє на підставі Статуту, з іншої сторони, далі – Сторони, відповідно до ч. 8 ст. 33 Закону України «Про вищу освіту», ст. ст. 627 Цивільного кодексу України, постанови Кабінету Міністрів України від 11 вересня 2013</w:t>
      </w:r>
      <w:r w:rsidRPr="00390A30">
        <w:rPr>
          <w:rFonts w:ascii="Times New Roman" w:hAnsi="Times New Roman" w:cs="Times New Roman"/>
          <w:sz w:val="24"/>
          <w:szCs w:val="24"/>
          <w:lang w:val="en-US"/>
        </w:rPr>
        <w:t> </w:t>
      </w:r>
      <w:r w:rsidRPr="00390A30">
        <w:rPr>
          <w:rFonts w:ascii="Times New Roman" w:hAnsi="Times New Roman" w:cs="Times New Roman"/>
          <w:sz w:val="24"/>
          <w:szCs w:val="24"/>
          <w:lang w:val="uk-UA"/>
        </w:rPr>
        <w:t>р. № 679 «Про здійснення протягом бюджетного періоду видатків на утримання деяких бюджетних установ одночасно з різних бюджетів» та Положення про клінічний заклад охорони здоров’я, затвердженого наказом Міністерства охорони здоров’я України від 05.06.1997 № 174, уклали цей Договір про таке:</w:t>
      </w:r>
    </w:p>
    <w:p w:rsidR="006C0401" w:rsidRPr="00390A30" w:rsidRDefault="00116E65">
      <w:pPr>
        <w:widowControl/>
        <w:jc w:val="both"/>
        <w:rPr>
          <w:rFonts w:ascii="Times New Roman" w:hAnsi="Times New Roman" w:cs="Times New Roman"/>
        </w:rPr>
      </w:pPr>
      <w:r w:rsidRPr="00390A30">
        <w:rPr>
          <w:rFonts w:ascii="Times New Roman" w:hAnsi="Times New Roman" w:cs="Times New Roman"/>
          <w:sz w:val="24"/>
          <w:szCs w:val="24"/>
        </w:rPr>
        <w:t xml:space="preserve">                                          </w:t>
      </w:r>
    </w:p>
    <w:p w:rsidR="006C0401" w:rsidRPr="00390A30" w:rsidRDefault="00116E65">
      <w:pPr>
        <w:numPr>
          <w:ilvl w:val="0"/>
          <w:numId w:val="1"/>
        </w:numPr>
        <w:tabs>
          <w:tab w:val="left" w:pos="300"/>
        </w:tabs>
        <w:spacing w:line="254" w:lineRule="atLeast"/>
        <w:ind w:left="300" w:hanging="300"/>
        <w:jc w:val="center"/>
        <w:rPr>
          <w:rFonts w:ascii="Times New Roman" w:hAnsi="Times New Roman" w:cs="Times New Roman"/>
        </w:rPr>
      </w:pPr>
      <w:r w:rsidRPr="00390A30">
        <w:rPr>
          <w:rFonts w:ascii="Times New Roman" w:hAnsi="Times New Roman" w:cs="Times New Roman"/>
          <w:b/>
          <w:bCs/>
          <w:sz w:val="24"/>
          <w:szCs w:val="24"/>
        </w:rPr>
        <w:t>ПРЕДМЕТ ДОГОВОРУ</w:t>
      </w:r>
    </w:p>
    <w:p w:rsidR="006C0401" w:rsidRPr="00390A30" w:rsidRDefault="00116E65" w:rsidP="009E4814">
      <w:pPr>
        <w:spacing w:line="254" w:lineRule="atLeast"/>
        <w:jc w:val="both"/>
        <w:rPr>
          <w:rFonts w:ascii="Times New Roman" w:hAnsi="Times New Roman" w:cs="Times New Roman"/>
        </w:rPr>
      </w:pPr>
      <w:r w:rsidRPr="00390A30">
        <w:rPr>
          <w:rFonts w:ascii="Times New Roman" w:hAnsi="Times New Roman" w:cs="Times New Roman"/>
          <w:sz w:val="24"/>
          <w:szCs w:val="24"/>
        </w:rPr>
        <w:t xml:space="preserve">1.1. </w:t>
      </w:r>
      <w:proofErr w:type="spellStart"/>
      <w:r w:rsidRPr="00390A30">
        <w:rPr>
          <w:rFonts w:ascii="Times New Roman" w:hAnsi="Times New Roman" w:cs="Times New Roman"/>
          <w:sz w:val="24"/>
          <w:szCs w:val="24"/>
        </w:rPr>
        <w:t>Сторони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приймають</w:t>
      </w:r>
      <w:proofErr w:type="spellEnd"/>
      <w:r w:rsidRPr="00390A30">
        <w:rPr>
          <w:rFonts w:ascii="Times New Roman" w:hAnsi="Times New Roman" w:cs="Times New Roman"/>
          <w:sz w:val="24"/>
          <w:szCs w:val="24"/>
        </w:rPr>
        <w:t xml:space="preserve"> на себе </w:t>
      </w:r>
      <w:proofErr w:type="spellStart"/>
      <w:r w:rsidRPr="00390A30">
        <w:rPr>
          <w:rFonts w:ascii="Times New Roman" w:hAnsi="Times New Roman" w:cs="Times New Roman"/>
          <w:sz w:val="24"/>
          <w:szCs w:val="24"/>
        </w:rPr>
        <w:t>взаємні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обов'язки</w:t>
      </w:r>
      <w:proofErr w:type="spellEnd"/>
      <w:r w:rsidRPr="00390A30">
        <w:rPr>
          <w:rFonts w:ascii="Times New Roman" w:hAnsi="Times New Roman" w:cs="Times New Roman"/>
          <w:sz w:val="24"/>
          <w:szCs w:val="24"/>
        </w:rPr>
        <w:t xml:space="preserve"> по </w:t>
      </w:r>
      <w:proofErr w:type="spellStart"/>
      <w:r w:rsidRPr="00390A30">
        <w:rPr>
          <w:rFonts w:ascii="Times New Roman" w:hAnsi="Times New Roman" w:cs="Times New Roman"/>
          <w:sz w:val="24"/>
          <w:szCs w:val="24"/>
        </w:rPr>
        <w:t>спільній</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організації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підготовки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висококваліфікованих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кадрів</w:t>
      </w:r>
      <w:proofErr w:type="spellEnd"/>
      <w:r w:rsidRPr="00390A30">
        <w:rPr>
          <w:rFonts w:ascii="Times New Roman" w:hAnsi="Times New Roman" w:cs="Times New Roman"/>
          <w:sz w:val="24"/>
          <w:szCs w:val="24"/>
        </w:rPr>
        <w:t xml:space="preserve"> для </w:t>
      </w:r>
      <w:proofErr w:type="spellStart"/>
      <w:r w:rsidRPr="00390A30">
        <w:rPr>
          <w:rFonts w:ascii="Times New Roman" w:hAnsi="Times New Roman" w:cs="Times New Roman"/>
          <w:sz w:val="24"/>
          <w:szCs w:val="24"/>
        </w:rPr>
        <w:t>національної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системи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удосконаленню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допомоги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впровадженню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новітніх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технологій</w:t>
      </w:r>
      <w:proofErr w:type="spellEnd"/>
      <w:r w:rsidRPr="00390A30">
        <w:rPr>
          <w:rFonts w:ascii="Times New Roman" w:hAnsi="Times New Roman" w:cs="Times New Roman"/>
          <w:sz w:val="24"/>
          <w:szCs w:val="24"/>
        </w:rPr>
        <w:t xml:space="preserve"> в практику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ефективному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використанню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матеріальних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кадрових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фінансових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ресурсів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потенціалу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які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спрямовані</w:t>
      </w:r>
      <w:proofErr w:type="spellEnd"/>
      <w:r w:rsidRPr="00390A30">
        <w:rPr>
          <w:rFonts w:ascii="Times New Roman" w:hAnsi="Times New Roman" w:cs="Times New Roman"/>
          <w:sz w:val="24"/>
          <w:szCs w:val="24"/>
        </w:rPr>
        <w:t xml:space="preserve"> на </w:t>
      </w:r>
      <w:proofErr w:type="spellStart"/>
      <w:r w:rsidRPr="00390A30">
        <w:rPr>
          <w:rFonts w:ascii="Times New Roman" w:hAnsi="Times New Roman" w:cs="Times New Roman"/>
          <w:sz w:val="24"/>
          <w:szCs w:val="24"/>
        </w:rPr>
        <w:t>поліпшення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населення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України</w:t>
      </w:r>
      <w:proofErr w:type="spellEnd"/>
      <w:r w:rsidRPr="00390A30">
        <w:rPr>
          <w:rFonts w:ascii="Times New Roman" w:hAnsi="Times New Roman" w:cs="Times New Roman"/>
          <w:sz w:val="24"/>
          <w:szCs w:val="24"/>
        </w:rPr>
        <w:t xml:space="preserve"> (району, </w:t>
      </w:r>
      <w:proofErr w:type="spellStart"/>
      <w:r w:rsidRPr="00390A30">
        <w:rPr>
          <w:rFonts w:ascii="Times New Roman" w:hAnsi="Times New Roman" w:cs="Times New Roman"/>
          <w:sz w:val="24"/>
          <w:szCs w:val="24"/>
        </w:rPr>
        <w:t>міста</w:t>
      </w:r>
      <w:proofErr w:type="spellEnd"/>
      <w:r w:rsidRPr="00390A30">
        <w:rPr>
          <w:rFonts w:ascii="Times New Roman" w:hAnsi="Times New Roman" w:cs="Times New Roman"/>
          <w:sz w:val="24"/>
          <w:szCs w:val="24"/>
        </w:rPr>
        <w:t>).</w:t>
      </w:r>
    </w:p>
    <w:p w:rsidR="006C0401" w:rsidRPr="00390A30" w:rsidRDefault="00116E65" w:rsidP="009E4814">
      <w:pPr>
        <w:widowControl/>
        <w:jc w:val="both"/>
        <w:rPr>
          <w:rFonts w:ascii="Times New Roman" w:hAnsi="Times New Roman" w:cs="Times New Roman"/>
        </w:rPr>
      </w:pPr>
      <w:r w:rsidRPr="00390A30">
        <w:rPr>
          <w:rFonts w:ascii="Times New Roman" w:hAnsi="Times New Roman" w:cs="Times New Roman"/>
          <w:sz w:val="24"/>
          <w:szCs w:val="24"/>
        </w:rPr>
        <w:t xml:space="preserve">1.2. Робота по </w:t>
      </w:r>
      <w:proofErr w:type="spellStart"/>
      <w:r w:rsidRPr="00390A30">
        <w:rPr>
          <w:rFonts w:ascii="Times New Roman" w:hAnsi="Times New Roman" w:cs="Times New Roman"/>
          <w:sz w:val="24"/>
          <w:szCs w:val="24"/>
        </w:rPr>
        <w:t>наданню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допомоги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населенню</w:t>
      </w:r>
      <w:proofErr w:type="spellEnd"/>
      <w:r w:rsidRPr="00390A30">
        <w:rPr>
          <w:rFonts w:ascii="Times New Roman" w:hAnsi="Times New Roman" w:cs="Times New Roman"/>
          <w:sz w:val="24"/>
          <w:szCs w:val="24"/>
        </w:rPr>
        <w:t xml:space="preserve"> та по </w:t>
      </w:r>
      <w:proofErr w:type="spellStart"/>
      <w:r w:rsidRPr="00390A30">
        <w:rPr>
          <w:rFonts w:ascii="Times New Roman" w:hAnsi="Times New Roman" w:cs="Times New Roman"/>
          <w:sz w:val="24"/>
          <w:szCs w:val="24"/>
        </w:rPr>
        <w:t>підготовці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перепідготовці</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підвищенню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кваліфікації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фахівців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здійснюється</w:t>
      </w:r>
      <w:proofErr w:type="spellEnd"/>
      <w:r w:rsidRPr="00390A30">
        <w:rPr>
          <w:rFonts w:ascii="Times New Roman" w:hAnsi="Times New Roman" w:cs="Times New Roman"/>
          <w:sz w:val="24"/>
          <w:szCs w:val="24"/>
        </w:rPr>
        <w:t xml:space="preserve"> у </w:t>
      </w:r>
      <w:proofErr w:type="spellStart"/>
      <w:r w:rsidRPr="00390A30">
        <w:rPr>
          <w:rFonts w:ascii="Times New Roman" w:hAnsi="Times New Roman" w:cs="Times New Roman"/>
          <w:sz w:val="24"/>
          <w:szCs w:val="24"/>
        </w:rPr>
        <w:t>приміщеннях</w:t>
      </w:r>
      <w:proofErr w:type="spellEnd"/>
      <w:r w:rsidRPr="00390A30">
        <w:rPr>
          <w:rFonts w:ascii="Times New Roman" w:hAnsi="Times New Roman" w:cs="Times New Roman"/>
          <w:sz w:val="24"/>
          <w:szCs w:val="24"/>
        </w:rPr>
        <w:t xml:space="preserve">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w:t>
      </w:r>
    </w:p>
    <w:p w:rsidR="006C0401" w:rsidRPr="00390A30" w:rsidRDefault="00116E65" w:rsidP="009E4814">
      <w:pPr>
        <w:widowControl/>
        <w:jc w:val="both"/>
        <w:rPr>
          <w:rFonts w:ascii="Times New Roman" w:hAnsi="Times New Roman" w:cs="Times New Roman"/>
        </w:rPr>
      </w:pPr>
      <w:r w:rsidRPr="00390A30">
        <w:rPr>
          <w:rFonts w:ascii="Times New Roman" w:hAnsi="Times New Roman" w:cs="Times New Roman"/>
          <w:sz w:val="24"/>
          <w:szCs w:val="24"/>
          <w:lang w:val="uk-UA"/>
        </w:rPr>
        <w:t>1.3. На підставі даного Договору у сторін не виникає обов'язків по передачі один одному майна, передачі і надання майнових прав, виконання робіт, надання послуг. Співробітництво в рамках цього Договору здійснюється Сторонами без утворення юридичної особи і без отримання загального прибутку.</w:t>
      </w:r>
    </w:p>
    <w:p w:rsidR="006C0401" w:rsidRPr="00390A30" w:rsidRDefault="006C0401">
      <w:pPr>
        <w:widowControl/>
        <w:jc w:val="center"/>
        <w:rPr>
          <w:rFonts w:ascii="Times New Roman" w:hAnsi="Times New Roman" w:cs="Times New Roman"/>
          <w:b/>
          <w:bCs/>
          <w:sz w:val="24"/>
          <w:szCs w:val="24"/>
        </w:rPr>
      </w:pPr>
    </w:p>
    <w:p w:rsidR="006C0401" w:rsidRPr="00390A30" w:rsidRDefault="00116E65">
      <w:pPr>
        <w:widowControl/>
        <w:jc w:val="center"/>
        <w:rPr>
          <w:rFonts w:ascii="Times New Roman" w:hAnsi="Times New Roman" w:cs="Times New Roman"/>
          <w:sz w:val="24"/>
          <w:szCs w:val="24"/>
        </w:rPr>
      </w:pPr>
      <w:r w:rsidRPr="00390A30">
        <w:rPr>
          <w:rFonts w:ascii="Times New Roman" w:hAnsi="Times New Roman" w:cs="Times New Roman"/>
          <w:b/>
          <w:bCs/>
          <w:sz w:val="24"/>
          <w:szCs w:val="24"/>
        </w:rPr>
        <w:t>2. ОБОВ'ЯЗКИ СТОРІН</w:t>
      </w:r>
    </w:p>
    <w:p w:rsidR="006C0401" w:rsidRPr="00390A30" w:rsidRDefault="00116E65">
      <w:pPr>
        <w:widowControl/>
        <w:rPr>
          <w:rFonts w:ascii="Times New Roman" w:hAnsi="Times New Roman" w:cs="Times New Roman"/>
        </w:rPr>
      </w:pPr>
      <w:r w:rsidRPr="00390A30">
        <w:rPr>
          <w:rFonts w:ascii="Times New Roman" w:hAnsi="Times New Roman" w:cs="Times New Roman"/>
          <w:b/>
          <w:bCs/>
          <w:sz w:val="24"/>
          <w:szCs w:val="24"/>
        </w:rPr>
        <w:t>2.1.ОБОВ</w:t>
      </w:r>
      <w:r w:rsidRPr="00390A30">
        <w:rPr>
          <w:rFonts w:ascii="Times New Roman" w:hAnsi="Times New Roman" w:cs="Times New Roman"/>
          <w:sz w:val="24"/>
          <w:szCs w:val="24"/>
        </w:rPr>
        <w:t>′</w:t>
      </w:r>
      <w:r w:rsidRPr="00390A30">
        <w:rPr>
          <w:rFonts w:ascii="Times New Roman" w:hAnsi="Times New Roman" w:cs="Times New Roman"/>
          <w:b/>
          <w:bCs/>
          <w:sz w:val="24"/>
          <w:szCs w:val="24"/>
        </w:rPr>
        <w:t>ЯЗКИ</w:t>
      </w:r>
      <w:r w:rsidRPr="00390A30">
        <w:rPr>
          <w:rFonts w:ascii="Times New Roman" w:hAnsi="Times New Roman" w:cs="Times New Roman"/>
          <w:b/>
          <w:bCs/>
          <w:caps/>
          <w:sz w:val="24"/>
          <w:szCs w:val="24"/>
        </w:rPr>
        <w:t xml:space="preserve"> закладу охорони здоров’я</w:t>
      </w:r>
      <w:r w:rsidRPr="00390A30">
        <w:rPr>
          <w:rFonts w:ascii="Times New Roman" w:hAnsi="Times New Roman" w:cs="Times New Roman"/>
          <w:b/>
          <w:bCs/>
          <w:sz w:val="24"/>
          <w:szCs w:val="24"/>
        </w:rPr>
        <w:t>:</w:t>
      </w:r>
    </w:p>
    <w:p w:rsidR="00752455" w:rsidRPr="00390A30" w:rsidRDefault="00752455" w:rsidP="00752455">
      <w:pPr>
        <w:widowControl/>
        <w:jc w:val="both"/>
        <w:rPr>
          <w:rFonts w:ascii="Times New Roman" w:hAnsi="Times New Roman" w:cs="Times New Roman"/>
          <w:sz w:val="24"/>
          <w:szCs w:val="24"/>
        </w:rPr>
      </w:pPr>
      <w:r w:rsidRPr="00390A30">
        <w:rPr>
          <w:rFonts w:ascii="Times New Roman" w:hAnsi="Times New Roman" w:cs="Times New Roman"/>
          <w:sz w:val="24"/>
          <w:szCs w:val="24"/>
        </w:rPr>
        <w:t xml:space="preserve">2.1.1. Закріпити за НУОЗ України імені П. Л. Шупика для </w:t>
      </w:r>
      <w:proofErr w:type="spellStart"/>
      <w:r w:rsidRPr="00390A30">
        <w:rPr>
          <w:rFonts w:ascii="Times New Roman" w:hAnsi="Times New Roman" w:cs="Times New Roman"/>
          <w:sz w:val="24"/>
          <w:szCs w:val="24"/>
        </w:rPr>
        <w:t>розташування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w:t>
      </w:r>
      <w:r w:rsidR="00490750" w:rsidRPr="00390A30">
        <w:rPr>
          <w:rFonts w:ascii="Times New Roman" w:hAnsi="Times New Roman" w:cs="Times New Roman"/>
          <w:sz w:val="24"/>
          <w:szCs w:val="24"/>
        </w:rPr>
        <w:t xml:space="preserve">_______________________________ </w:t>
      </w:r>
      <w:r w:rsidR="00490750" w:rsidRPr="00390A30">
        <w:rPr>
          <w:rFonts w:ascii="Times New Roman" w:hAnsi="Times New Roman" w:cs="Times New Roman"/>
          <w:sz w:val="24"/>
          <w:szCs w:val="24"/>
          <w:lang w:val="uk-UA"/>
        </w:rPr>
        <w:t xml:space="preserve">НУОЗ України імені П. Л. Шупика (далі — кафедра НУОЗ України імені П. Л. Шупика) </w:t>
      </w:r>
      <w:proofErr w:type="spellStart"/>
      <w:r w:rsidR="00B32063" w:rsidRPr="00390A30">
        <w:rPr>
          <w:rFonts w:ascii="Times New Roman" w:hAnsi="Times New Roman" w:cs="Times New Roman"/>
          <w:sz w:val="24"/>
          <w:szCs w:val="24"/>
        </w:rPr>
        <w:t>приміщення</w:t>
      </w:r>
      <w:proofErr w:type="spellEnd"/>
      <w:r w:rsidR="00B32063" w:rsidRPr="00390A30">
        <w:rPr>
          <w:rFonts w:ascii="Times New Roman" w:hAnsi="Times New Roman" w:cs="Times New Roman"/>
          <w:sz w:val="24"/>
          <w:szCs w:val="24"/>
          <w:lang w:val="uk-UA"/>
        </w:rPr>
        <w:t xml:space="preserve"> </w:t>
      </w:r>
      <w:r w:rsidR="00C106A7">
        <w:rPr>
          <w:rFonts w:ascii="Times New Roman" w:hAnsi="Times New Roman" w:cs="Times New Roman"/>
          <w:sz w:val="24"/>
          <w:szCs w:val="24"/>
          <w:lang w:val="uk-UA"/>
        </w:rPr>
        <w:t xml:space="preserve">спільного використання площею ___ кв. м, </w:t>
      </w:r>
      <w:r w:rsidR="00B32063" w:rsidRPr="00390A30">
        <w:rPr>
          <w:rFonts w:ascii="Times New Roman" w:hAnsi="Times New Roman" w:cs="Times New Roman"/>
          <w:sz w:val="24"/>
          <w:szCs w:val="24"/>
          <w:lang w:val="uk-UA"/>
        </w:rPr>
        <w:t>за адресою: _</w:t>
      </w:r>
      <w:r w:rsidR="00CD03D0" w:rsidRPr="00390A30">
        <w:rPr>
          <w:rFonts w:ascii="Times New Roman" w:hAnsi="Times New Roman" w:cs="Times New Roman"/>
          <w:sz w:val="24"/>
          <w:szCs w:val="24"/>
          <w:lang w:val="uk-UA"/>
        </w:rPr>
        <w:t>_________________________</w:t>
      </w:r>
      <w:r w:rsidR="00B32063" w:rsidRPr="00390A30">
        <w:rPr>
          <w:rFonts w:ascii="Times New Roman" w:hAnsi="Times New Roman" w:cs="Times New Roman"/>
          <w:sz w:val="24"/>
          <w:szCs w:val="24"/>
          <w:lang w:val="uk-UA"/>
        </w:rPr>
        <w:t xml:space="preserve">, </w:t>
      </w:r>
      <w:r w:rsidRPr="00390A30">
        <w:rPr>
          <w:rFonts w:ascii="Times New Roman" w:hAnsi="Times New Roman" w:cs="Times New Roman"/>
          <w:sz w:val="24"/>
          <w:szCs w:val="24"/>
        </w:rPr>
        <w:t xml:space="preserve">та </w:t>
      </w:r>
      <w:proofErr w:type="spellStart"/>
      <w:r w:rsidRPr="00390A30">
        <w:rPr>
          <w:rFonts w:ascii="Times New Roman" w:hAnsi="Times New Roman" w:cs="Times New Roman"/>
          <w:sz w:val="24"/>
          <w:szCs w:val="24"/>
        </w:rPr>
        <w:t>надати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кафедрі</w:t>
      </w:r>
      <w:proofErr w:type="spellEnd"/>
      <w:r w:rsidRPr="00390A30">
        <w:rPr>
          <w:rFonts w:ascii="Times New Roman" w:hAnsi="Times New Roman" w:cs="Times New Roman"/>
          <w:sz w:val="24"/>
          <w:szCs w:val="24"/>
        </w:rPr>
        <w:t xml:space="preserve"> право </w:t>
      </w:r>
      <w:proofErr w:type="spellStart"/>
      <w:r w:rsidRPr="00390A30">
        <w:rPr>
          <w:rFonts w:ascii="Times New Roman" w:hAnsi="Times New Roman" w:cs="Times New Roman"/>
          <w:sz w:val="24"/>
          <w:szCs w:val="24"/>
        </w:rPr>
        <w:t>використання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обладнання</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устаткування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що</w:t>
      </w:r>
      <w:proofErr w:type="spellEnd"/>
      <w:r w:rsidRPr="00390A30">
        <w:rPr>
          <w:rFonts w:ascii="Times New Roman" w:hAnsi="Times New Roman" w:cs="Times New Roman"/>
          <w:sz w:val="24"/>
          <w:szCs w:val="24"/>
        </w:rPr>
        <w:t xml:space="preserve"> належать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w:t>
      </w:r>
    </w:p>
    <w:p w:rsidR="006C0401" w:rsidRPr="00390A30" w:rsidRDefault="00116E65">
      <w:pPr>
        <w:widowControl/>
        <w:jc w:val="both"/>
        <w:rPr>
          <w:rFonts w:ascii="Times New Roman" w:hAnsi="Times New Roman" w:cs="Times New Roman"/>
        </w:rPr>
      </w:pPr>
      <w:r w:rsidRPr="00390A30">
        <w:rPr>
          <w:rFonts w:ascii="Times New Roman" w:hAnsi="Times New Roman" w:cs="Times New Roman"/>
          <w:sz w:val="24"/>
          <w:szCs w:val="24"/>
        </w:rPr>
        <w:t>2.1.</w:t>
      </w:r>
      <w:r w:rsidRPr="00390A30">
        <w:rPr>
          <w:rFonts w:ascii="Times New Roman" w:hAnsi="Times New Roman" w:cs="Times New Roman"/>
          <w:sz w:val="24"/>
          <w:szCs w:val="24"/>
          <w:lang w:val="uk-UA"/>
        </w:rPr>
        <w:t>2</w:t>
      </w: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Створити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належні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умови</w:t>
      </w:r>
      <w:proofErr w:type="spellEnd"/>
      <w:r w:rsidRPr="00390A30">
        <w:rPr>
          <w:rFonts w:ascii="Times New Roman" w:hAnsi="Times New Roman" w:cs="Times New Roman"/>
          <w:sz w:val="24"/>
          <w:szCs w:val="24"/>
        </w:rPr>
        <w:t xml:space="preserve"> для </w:t>
      </w:r>
      <w:proofErr w:type="spellStart"/>
      <w:r w:rsidRPr="00390A30">
        <w:rPr>
          <w:rFonts w:ascii="Times New Roman" w:hAnsi="Times New Roman" w:cs="Times New Roman"/>
          <w:sz w:val="24"/>
          <w:szCs w:val="24"/>
        </w:rPr>
        <w:t>проведення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освітньої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науково-дослідної</w:t>
      </w:r>
      <w:proofErr w:type="spellEnd"/>
      <w:r w:rsidRPr="00390A30">
        <w:rPr>
          <w:rFonts w:ascii="Times New Roman" w:hAnsi="Times New Roman" w:cs="Times New Roman"/>
          <w:sz w:val="24"/>
          <w:szCs w:val="24"/>
        </w:rPr>
        <w:t xml:space="preserve"> та </w:t>
      </w:r>
      <w:proofErr w:type="spellStart"/>
      <w:proofErr w:type="gramStart"/>
      <w:r w:rsidRPr="00390A30">
        <w:rPr>
          <w:rFonts w:ascii="Times New Roman" w:hAnsi="Times New Roman" w:cs="Times New Roman"/>
          <w:sz w:val="24"/>
          <w:szCs w:val="24"/>
        </w:rPr>
        <w:t>л</w:t>
      </w:r>
      <w:proofErr w:type="gramEnd"/>
      <w:r w:rsidRPr="00390A30">
        <w:rPr>
          <w:rFonts w:ascii="Times New Roman" w:hAnsi="Times New Roman" w:cs="Times New Roman"/>
          <w:sz w:val="24"/>
          <w:szCs w:val="24"/>
        </w:rPr>
        <w:t>ікувально-діагностичної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роботи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науково-педагогічними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працівниками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lang w:val="uk-UA"/>
        </w:rPr>
        <w:t xml:space="preserve">НУОЗ України імені </w:t>
      </w:r>
      <w:proofErr w:type="spellStart"/>
      <w:r w:rsidRPr="00390A30">
        <w:rPr>
          <w:rFonts w:ascii="Times New Roman" w:hAnsi="Times New Roman" w:cs="Times New Roman"/>
          <w:sz w:val="24"/>
          <w:szCs w:val="24"/>
          <w:lang w:val="uk-UA"/>
        </w:rPr>
        <w:t>П. Л. Шуп</w:t>
      </w:r>
      <w:proofErr w:type="spellEnd"/>
      <w:r w:rsidRPr="00390A30">
        <w:rPr>
          <w:rFonts w:ascii="Times New Roman" w:hAnsi="Times New Roman" w:cs="Times New Roman"/>
          <w:sz w:val="24"/>
          <w:szCs w:val="24"/>
          <w:lang w:val="uk-UA"/>
        </w:rPr>
        <w:t xml:space="preserve">ика </w:t>
      </w: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спільно</w:t>
      </w:r>
      <w:proofErr w:type="spellEnd"/>
      <w:r w:rsidRPr="00390A30">
        <w:rPr>
          <w:rFonts w:ascii="Times New Roman" w:hAnsi="Times New Roman" w:cs="Times New Roman"/>
          <w:sz w:val="24"/>
          <w:szCs w:val="24"/>
        </w:rPr>
        <w:t xml:space="preserve"> з </w:t>
      </w:r>
      <w:proofErr w:type="spellStart"/>
      <w:r w:rsidRPr="00390A30">
        <w:rPr>
          <w:rFonts w:ascii="Times New Roman" w:hAnsi="Times New Roman" w:cs="Times New Roman"/>
          <w:sz w:val="24"/>
          <w:szCs w:val="24"/>
        </w:rPr>
        <w:t>лікарями</w:t>
      </w:r>
      <w:proofErr w:type="spellEnd"/>
      <w:r w:rsidRPr="00390A30">
        <w:rPr>
          <w:rFonts w:ascii="Times New Roman" w:hAnsi="Times New Roman" w:cs="Times New Roman"/>
          <w:sz w:val="24"/>
          <w:szCs w:val="24"/>
        </w:rPr>
        <w:t xml:space="preserve">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w:t>
      </w:r>
    </w:p>
    <w:p w:rsidR="006C0401" w:rsidRPr="00390A30" w:rsidRDefault="00116E65">
      <w:pPr>
        <w:widowControl/>
        <w:jc w:val="both"/>
        <w:rPr>
          <w:rFonts w:ascii="Times New Roman" w:hAnsi="Times New Roman" w:cs="Times New Roman"/>
          <w:lang w:val="uk-UA"/>
        </w:rPr>
      </w:pPr>
      <w:r w:rsidRPr="00390A30">
        <w:rPr>
          <w:rFonts w:ascii="Times New Roman" w:hAnsi="Times New Roman" w:cs="Times New Roman"/>
          <w:sz w:val="24"/>
          <w:szCs w:val="24"/>
          <w:lang w:val="uk-UA"/>
        </w:rPr>
        <w:t xml:space="preserve">2.1.3. Забезпечити безперешкодний доступ до будівель, приміщень закладу охорони здоров’я осіб з інвалідністю та інших </w:t>
      </w:r>
      <w:proofErr w:type="spellStart"/>
      <w:r w:rsidRPr="00390A30">
        <w:rPr>
          <w:rFonts w:ascii="Times New Roman" w:hAnsi="Times New Roman" w:cs="Times New Roman"/>
          <w:sz w:val="24"/>
          <w:szCs w:val="24"/>
          <w:lang w:val="uk-UA"/>
        </w:rPr>
        <w:t>маломобільних</w:t>
      </w:r>
      <w:proofErr w:type="spellEnd"/>
      <w:r w:rsidRPr="00390A30">
        <w:rPr>
          <w:rFonts w:ascii="Times New Roman" w:hAnsi="Times New Roman" w:cs="Times New Roman"/>
          <w:sz w:val="24"/>
          <w:szCs w:val="24"/>
          <w:lang w:val="uk-UA"/>
        </w:rPr>
        <w:t xml:space="preserve"> груп населення (експертний висновок).</w:t>
      </w:r>
    </w:p>
    <w:p w:rsidR="006C0401" w:rsidRPr="00390A30" w:rsidRDefault="00116E65">
      <w:pPr>
        <w:widowControl/>
        <w:jc w:val="both"/>
        <w:rPr>
          <w:rFonts w:ascii="Times New Roman" w:hAnsi="Times New Roman" w:cs="Times New Roman"/>
          <w:lang w:val="uk-UA"/>
        </w:rPr>
      </w:pPr>
      <w:r w:rsidRPr="00390A30">
        <w:rPr>
          <w:rFonts w:ascii="Times New Roman" w:hAnsi="Times New Roman" w:cs="Times New Roman"/>
          <w:sz w:val="24"/>
          <w:szCs w:val="24"/>
          <w:lang w:val="uk-UA"/>
        </w:rPr>
        <w:t>2.1.4. Госпіталізувати тематичних хворих за направленням завідувача кафедри для виконання тематики навчального та науково-дослідного процесів згідно профілю відділення закладу охорони здоров’я в межах 5% від загальної кількості хворих у відділенні за погодженням завідувача відділення.</w:t>
      </w:r>
    </w:p>
    <w:p w:rsidR="006C0401" w:rsidRPr="00390A30" w:rsidRDefault="006C0401">
      <w:pPr>
        <w:widowControl/>
        <w:jc w:val="both"/>
        <w:rPr>
          <w:rFonts w:ascii="Times New Roman" w:hAnsi="Times New Roman" w:cs="Times New Roman"/>
          <w:sz w:val="24"/>
          <w:szCs w:val="24"/>
          <w:lang w:val="uk-UA"/>
        </w:rPr>
      </w:pPr>
    </w:p>
    <w:p w:rsidR="006C0401" w:rsidRPr="00390A30" w:rsidRDefault="00116E65">
      <w:pPr>
        <w:widowControl/>
        <w:jc w:val="both"/>
        <w:rPr>
          <w:rFonts w:ascii="Times New Roman" w:hAnsi="Times New Roman" w:cs="Times New Roman"/>
          <w:lang w:val="uk-UA"/>
        </w:rPr>
      </w:pPr>
      <w:r w:rsidRPr="00390A30">
        <w:rPr>
          <w:rFonts w:ascii="Times New Roman" w:hAnsi="Times New Roman" w:cs="Times New Roman"/>
          <w:b/>
          <w:bCs/>
          <w:sz w:val="24"/>
          <w:szCs w:val="24"/>
          <w:lang w:val="uk-UA"/>
        </w:rPr>
        <w:t>2.2.ОБОВ'ЯЗКИ  НУОЗ УКРАЇНИ ІМЕНІ П. Л. ШУПИКА:</w:t>
      </w:r>
    </w:p>
    <w:p w:rsidR="006C0401" w:rsidRPr="00390A30" w:rsidRDefault="00116E65">
      <w:pPr>
        <w:pStyle w:val="a7"/>
        <w:widowControl/>
        <w:tabs>
          <w:tab w:val="left" w:pos="420"/>
        </w:tabs>
        <w:rPr>
          <w:rFonts w:ascii="Times New Roman" w:hAnsi="Times New Roman" w:cs="Times New Roman"/>
        </w:rPr>
      </w:pPr>
      <w:r w:rsidRPr="00390A30">
        <w:rPr>
          <w:rFonts w:ascii="Times New Roman" w:hAnsi="Times New Roman" w:cs="Times New Roman"/>
          <w:sz w:val="24"/>
          <w:szCs w:val="24"/>
          <w:lang w:val="uk-UA"/>
        </w:rPr>
        <w:lastRenderedPageBreak/>
        <w:t xml:space="preserve">2.2.1. </w:t>
      </w:r>
      <w:proofErr w:type="spellStart"/>
      <w:r w:rsidRPr="00390A30">
        <w:rPr>
          <w:rFonts w:ascii="Times New Roman" w:hAnsi="Times New Roman" w:cs="Times New Roman"/>
          <w:sz w:val="24"/>
          <w:szCs w:val="24"/>
        </w:rPr>
        <w:t>Проводити</w:t>
      </w:r>
      <w:proofErr w:type="spellEnd"/>
      <w:r w:rsidRPr="00390A30">
        <w:rPr>
          <w:rFonts w:ascii="Times New Roman" w:hAnsi="Times New Roman" w:cs="Times New Roman"/>
          <w:sz w:val="24"/>
          <w:szCs w:val="24"/>
        </w:rPr>
        <w:t>:</w:t>
      </w:r>
    </w:p>
    <w:p w:rsidR="006C0401" w:rsidRPr="00390A30" w:rsidRDefault="00116E65">
      <w:pPr>
        <w:pStyle w:val="a7"/>
        <w:widowControl/>
        <w:tabs>
          <w:tab w:val="left" w:pos="450"/>
        </w:tabs>
        <w:rPr>
          <w:rFonts w:ascii="Times New Roman" w:hAnsi="Times New Roman" w:cs="Times New Roman"/>
        </w:rPr>
      </w:pP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навчальний</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процес</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із</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використанням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нових</w:t>
      </w:r>
      <w:proofErr w:type="spellEnd"/>
      <w:r w:rsidRPr="00390A30">
        <w:rPr>
          <w:rFonts w:ascii="Times New Roman" w:hAnsi="Times New Roman" w:cs="Times New Roman"/>
          <w:sz w:val="24"/>
          <w:szCs w:val="24"/>
        </w:rPr>
        <w:t xml:space="preserve"> форм і </w:t>
      </w:r>
      <w:proofErr w:type="spellStart"/>
      <w:r w:rsidRPr="00390A30">
        <w:rPr>
          <w:rFonts w:ascii="Times New Roman" w:hAnsi="Times New Roman" w:cs="Times New Roman"/>
          <w:sz w:val="24"/>
          <w:szCs w:val="24"/>
        </w:rPr>
        <w:t>методів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навчання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досягнень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медичної</w:t>
      </w:r>
      <w:proofErr w:type="spellEnd"/>
      <w:r w:rsidRPr="00390A30">
        <w:rPr>
          <w:rFonts w:ascii="Times New Roman" w:hAnsi="Times New Roman" w:cs="Times New Roman"/>
          <w:sz w:val="24"/>
          <w:szCs w:val="24"/>
        </w:rPr>
        <w:t xml:space="preserve">  науки  і  практики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
    <w:p w:rsidR="006C0401" w:rsidRPr="00390A30" w:rsidRDefault="00116E65">
      <w:pPr>
        <w:pStyle w:val="a7"/>
        <w:widowControl/>
        <w:tabs>
          <w:tab w:val="left" w:pos="450"/>
        </w:tabs>
        <w:rPr>
          <w:rFonts w:ascii="Times New Roman" w:hAnsi="Times New Roman" w:cs="Times New Roman"/>
          <w:sz w:val="24"/>
          <w:szCs w:val="24"/>
        </w:rPr>
      </w:pP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підготовку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резидентів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магістрів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медицини</w:t>
      </w:r>
      <w:proofErr w:type="spellEnd"/>
      <w:r w:rsidRPr="00390A30">
        <w:rPr>
          <w:rFonts w:ascii="Times New Roman" w:hAnsi="Times New Roman" w:cs="Times New Roman"/>
          <w:sz w:val="24"/>
          <w:szCs w:val="24"/>
        </w:rPr>
        <w:t xml:space="preserve">; </w:t>
      </w:r>
    </w:p>
    <w:p w:rsidR="006C0401" w:rsidRPr="00390A30" w:rsidRDefault="00116E65">
      <w:pPr>
        <w:pStyle w:val="a7"/>
        <w:widowControl/>
        <w:tabs>
          <w:tab w:val="left" w:pos="450"/>
        </w:tabs>
        <w:rPr>
          <w:rFonts w:ascii="Times New Roman" w:hAnsi="Times New Roman" w:cs="Times New Roman"/>
        </w:rPr>
      </w:pP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післядипломну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підготовку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перепідготовку</w:t>
      </w:r>
      <w:proofErr w:type="spellEnd"/>
      <w:r w:rsidRPr="00390A30">
        <w:rPr>
          <w:rFonts w:ascii="Times New Roman" w:hAnsi="Times New Roman" w:cs="Times New Roman"/>
          <w:sz w:val="24"/>
          <w:szCs w:val="24"/>
        </w:rPr>
        <w:t xml:space="preserve"> і </w:t>
      </w:r>
      <w:proofErr w:type="spellStart"/>
      <w:r w:rsidRPr="00390A30">
        <w:rPr>
          <w:rFonts w:ascii="Times New Roman" w:hAnsi="Times New Roman" w:cs="Times New Roman"/>
          <w:sz w:val="24"/>
          <w:szCs w:val="24"/>
        </w:rPr>
        <w:t>підвищення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кваліфікації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кадрів</w:t>
      </w:r>
      <w:proofErr w:type="spellEnd"/>
      <w:r w:rsidRPr="00390A30">
        <w:rPr>
          <w:rFonts w:ascii="Times New Roman" w:hAnsi="Times New Roman" w:cs="Times New Roman"/>
          <w:sz w:val="24"/>
          <w:szCs w:val="24"/>
        </w:rPr>
        <w:t xml:space="preserve">, у тому </w:t>
      </w:r>
      <w:proofErr w:type="spellStart"/>
      <w:r w:rsidRPr="00390A30">
        <w:rPr>
          <w:rFonts w:ascii="Times New Roman" w:hAnsi="Times New Roman" w:cs="Times New Roman"/>
          <w:sz w:val="24"/>
          <w:szCs w:val="24"/>
        </w:rPr>
        <w:t>числі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працівників</w:t>
      </w:r>
      <w:proofErr w:type="spellEnd"/>
      <w:r w:rsidRPr="00390A30">
        <w:rPr>
          <w:rFonts w:ascii="Times New Roman" w:hAnsi="Times New Roman" w:cs="Times New Roman"/>
          <w:sz w:val="24"/>
          <w:szCs w:val="24"/>
        </w:rPr>
        <w:t xml:space="preserve">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w:t>
      </w:r>
    </w:p>
    <w:p w:rsidR="006C0401" w:rsidRPr="00390A30" w:rsidRDefault="00116E65">
      <w:pPr>
        <w:pStyle w:val="a7"/>
        <w:widowControl/>
        <w:tabs>
          <w:tab w:val="left" w:pos="420"/>
        </w:tabs>
        <w:rPr>
          <w:rFonts w:ascii="Times New Roman" w:hAnsi="Times New Roman" w:cs="Times New Roman"/>
        </w:rPr>
      </w:pP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наукові</w:t>
      </w:r>
      <w:proofErr w:type="spellEnd"/>
      <w:r w:rsidRPr="00390A30">
        <w:rPr>
          <w:rFonts w:ascii="Times New Roman" w:hAnsi="Times New Roman" w:cs="Times New Roman"/>
          <w:sz w:val="24"/>
          <w:szCs w:val="24"/>
        </w:rPr>
        <w:t xml:space="preserve"> </w:t>
      </w:r>
      <w:proofErr w:type="spellStart"/>
      <w:proofErr w:type="gramStart"/>
      <w:r w:rsidRPr="00390A30">
        <w:rPr>
          <w:rFonts w:ascii="Times New Roman" w:hAnsi="Times New Roman" w:cs="Times New Roman"/>
          <w:sz w:val="24"/>
          <w:szCs w:val="24"/>
        </w:rPr>
        <w:t>досл</w:t>
      </w:r>
      <w:proofErr w:type="gramEnd"/>
      <w:r w:rsidRPr="00390A30">
        <w:rPr>
          <w:rFonts w:ascii="Times New Roman" w:hAnsi="Times New Roman" w:cs="Times New Roman"/>
          <w:sz w:val="24"/>
          <w:szCs w:val="24"/>
        </w:rPr>
        <w:t>ідження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розробку</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експертну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оцінку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ефективних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методів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профілактики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діагностики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лікування</w:t>
      </w:r>
      <w:proofErr w:type="spellEnd"/>
      <w:r w:rsidRPr="00390A30">
        <w:rPr>
          <w:rFonts w:ascii="Times New Roman" w:hAnsi="Times New Roman" w:cs="Times New Roman"/>
          <w:sz w:val="24"/>
          <w:szCs w:val="24"/>
        </w:rPr>
        <w:t xml:space="preserve"> і </w:t>
      </w:r>
      <w:proofErr w:type="spellStart"/>
      <w:r w:rsidRPr="00390A30">
        <w:rPr>
          <w:rFonts w:ascii="Times New Roman" w:hAnsi="Times New Roman" w:cs="Times New Roman"/>
          <w:sz w:val="24"/>
          <w:szCs w:val="24"/>
        </w:rPr>
        <w:t>реабілітації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хворих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впровадження</w:t>
      </w:r>
      <w:proofErr w:type="spellEnd"/>
      <w:r w:rsidRPr="00390A30">
        <w:rPr>
          <w:rFonts w:ascii="Times New Roman" w:hAnsi="Times New Roman" w:cs="Times New Roman"/>
          <w:sz w:val="24"/>
          <w:szCs w:val="24"/>
        </w:rPr>
        <w:t xml:space="preserve"> в практику </w:t>
      </w:r>
      <w:proofErr w:type="spellStart"/>
      <w:r w:rsidRPr="00390A30">
        <w:rPr>
          <w:rFonts w:ascii="Times New Roman" w:hAnsi="Times New Roman" w:cs="Times New Roman"/>
          <w:sz w:val="24"/>
          <w:szCs w:val="24"/>
        </w:rPr>
        <w:t>лікарських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засобів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обладнання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апаратури</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витратних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матеріалів</w:t>
      </w:r>
      <w:proofErr w:type="spellEnd"/>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2.2.2. </w:t>
      </w:r>
      <w:proofErr w:type="spellStart"/>
      <w:r w:rsidRPr="00390A30">
        <w:rPr>
          <w:rFonts w:ascii="Times New Roman" w:hAnsi="Times New Roman" w:cs="Times New Roman"/>
          <w:sz w:val="24"/>
          <w:szCs w:val="24"/>
        </w:rPr>
        <w:t>Витрати</w:t>
      </w:r>
      <w:proofErr w:type="spellEnd"/>
      <w:r w:rsidRPr="00390A30">
        <w:rPr>
          <w:rFonts w:ascii="Times New Roman" w:hAnsi="Times New Roman" w:cs="Times New Roman"/>
          <w:sz w:val="24"/>
          <w:szCs w:val="24"/>
        </w:rPr>
        <w:t xml:space="preserve"> по </w:t>
      </w:r>
      <w:proofErr w:type="spellStart"/>
      <w:r w:rsidRPr="00390A30">
        <w:rPr>
          <w:rFonts w:ascii="Times New Roman" w:hAnsi="Times New Roman" w:cs="Times New Roman"/>
          <w:sz w:val="24"/>
          <w:szCs w:val="24"/>
        </w:rPr>
        <w:t>забезпеченню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навчально-виховного</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науково-дослідного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процесів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здійснюються</w:t>
      </w:r>
      <w:proofErr w:type="spellEnd"/>
      <w:r w:rsidRPr="00390A30">
        <w:rPr>
          <w:rFonts w:ascii="Times New Roman" w:hAnsi="Times New Roman" w:cs="Times New Roman"/>
          <w:sz w:val="24"/>
          <w:szCs w:val="24"/>
        </w:rPr>
        <w:t xml:space="preserve"> за </w:t>
      </w:r>
      <w:proofErr w:type="spellStart"/>
      <w:r w:rsidRPr="00390A30">
        <w:rPr>
          <w:rFonts w:ascii="Times New Roman" w:hAnsi="Times New Roman" w:cs="Times New Roman"/>
          <w:sz w:val="24"/>
          <w:szCs w:val="24"/>
        </w:rPr>
        <w:t>рахунок</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коштів</w:t>
      </w:r>
      <w:proofErr w:type="spellEnd"/>
      <w:r w:rsidRPr="00390A30">
        <w:rPr>
          <w:rFonts w:ascii="Times New Roman" w:hAnsi="Times New Roman" w:cs="Times New Roman"/>
          <w:sz w:val="24"/>
          <w:szCs w:val="24"/>
        </w:rPr>
        <w:t xml:space="preserve"> НУОЗ </w:t>
      </w:r>
      <w:r w:rsidRPr="00390A30">
        <w:rPr>
          <w:rFonts w:ascii="Times New Roman" w:hAnsi="Times New Roman" w:cs="Times New Roman"/>
          <w:sz w:val="24"/>
          <w:szCs w:val="24"/>
          <w:lang w:val="uk-UA"/>
        </w:rPr>
        <w:t>України імені П. Л. Шупика</w:t>
      </w:r>
      <w:r w:rsidRPr="00390A30">
        <w:rPr>
          <w:rFonts w:ascii="Times New Roman" w:hAnsi="Times New Roman" w:cs="Times New Roman"/>
          <w:sz w:val="24"/>
          <w:szCs w:val="24"/>
        </w:rPr>
        <w:t xml:space="preserve">. </w:t>
      </w:r>
    </w:p>
    <w:p w:rsidR="006C0401" w:rsidRPr="00390A30" w:rsidRDefault="00116E65">
      <w:pPr>
        <w:pStyle w:val="a7"/>
        <w:widowControl/>
        <w:tabs>
          <w:tab w:val="left" w:pos="420"/>
        </w:tabs>
        <w:rPr>
          <w:rFonts w:ascii="Times New Roman" w:hAnsi="Times New Roman" w:cs="Times New Roman"/>
        </w:rPr>
      </w:pPr>
      <w:r w:rsidRPr="00390A30">
        <w:rPr>
          <w:rFonts w:ascii="Times New Roman" w:hAnsi="Times New Roman" w:cs="Times New Roman"/>
          <w:sz w:val="24"/>
          <w:szCs w:val="24"/>
          <w:lang w:val="uk-UA"/>
        </w:rPr>
        <w:t xml:space="preserve">2.2.3. </w:t>
      </w:r>
      <w:proofErr w:type="spellStart"/>
      <w:r w:rsidRPr="00390A30">
        <w:rPr>
          <w:rFonts w:ascii="Times New Roman" w:hAnsi="Times New Roman" w:cs="Times New Roman"/>
          <w:sz w:val="24"/>
          <w:szCs w:val="24"/>
        </w:rPr>
        <w:t>Надавати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висококваліфіковану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допомогу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хворим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госпіталізованим</w:t>
      </w:r>
      <w:proofErr w:type="spellEnd"/>
      <w:r w:rsidRPr="00390A30">
        <w:rPr>
          <w:rFonts w:ascii="Times New Roman" w:hAnsi="Times New Roman" w:cs="Times New Roman"/>
          <w:sz w:val="24"/>
          <w:szCs w:val="24"/>
        </w:rPr>
        <w:t xml:space="preserve"> у Заклад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або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хворим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що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звернулися</w:t>
      </w:r>
      <w:proofErr w:type="spellEnd"/>
      <w:r w:rsidRPr="00390A30">
        <w:rPr>
          <w:rFonts w:ascii="Times New Roman" w:hAnsi="Times New Roman" w:cs="Times New Roman"/>
          <w:sz w:val="24"/>
          <w:szCs w:val="24"/>
        </w:rPr>
        <w:t xml:space="preserve"> до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Науково-педагогічні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працівники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lang w:val="uk-UA"/>
        </w:rPr>
        <w:t>НУОЗ України імені П. Л. Шупика</w:t>
      </w: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що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здійснюють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лікувально-діагностичну</w:t>
      </w:r>
      <w:proofErr w:type="spellEnd"/>
      <w:r w:rsidRPr="00390A30">
        <w:rPr>
          <w:rFonts w:ascii="Times New Roman" w:hAnsi="Times New Roman" w:cs="Times New Roman"/>
          <w:sz w:val="24"/>
          <w:szCs w:val="24"/>
        </w:rPr>
        <w:t xml:space="preserve"> роботу </w:t>
      </w:r>
      <w:proofErr w:type="spellStart"/>
      <w:r w:rsidRPr="00390A30">
        <w:rPr>
          <w:rFonts w:ascii="Times New Roman" w:hAnsi="Times New Roman" w:cs="Times New Roman"/>
          <w:sz w:val="24"/>
          <w:szCs w:val="24"/>
        </w:rPr>
        <w:t>повинні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діюче</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посвідчення</w:t>
      </w:r>
      <w:proofErr w:type="spellEnd"/>
      <w:r w:rsidRPr="00390A30">
        <w:rPr>
          <w:rFonts w:ascii="Times New Roman" w:hAnsi="Times New Roman" w:cs="Times New Roman"/>
          <w:sz w:val="24"/>
          <w:szCs w:val="24"/>
        </w:rPr>
        <w:t xml:space="preserve"> про </w:t>
      </w:r>
      <w:proofErr w:type="spellStart"/>
      <w:r w:rsidRPr="00390A30">
        <w:rPr>
          <w:rFonts w:ascii="Times New Roman" w:hAnsi="Times New Roman" w:cs="Times New Roman"/>
          <w:sz w:val="24"/>
          <w:szCs w:val="24"/>
        </w:rPr>
        <w:t>лікарську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кваліфікаційну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категорію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або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сертифікат</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лікаря-спеціаліста</w:t>
      </w:r>
      <w:proofErr w:type="spellEnd"/>
      <w:r w:rsidRPr="00390A30">
        <w:rPr>
          <w:rFonts w:ascii="Times New Roman" w:hAnsi="Times New Roman" w:cs="Times New Roman"/>
          <w:sz w:val="24"/>
          <w:szCs w:val="24"/>
        </w:rPr>
        <w:t xml:space="preserve">. </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2.2.4. </w:t>
      </w:r>
      <w:proofErr w:type="spellStart"/>
      <w:r w:rsidRPr="00390A30">
        <w:rPr>
          <w:rFonts w:ascii="Times New Roman" w:hAnsi="Times New Roman" w:cs="Times New Roman"/>
          <w:sz w:val="24"/>
          <w:szCs w:val="24"/>
        </w:rPr>
        <w:t>Брати</w:t>
      </w:r>
      <w:proofErr w:type="spellEnd"/>
      <w:r w:rsidRPr="00390A30">
        <w:rPr>
          <w:rFonts w:ascii="Times New Roman" w:hAnsi="Times New Roman" w:cs="Times New Roman"/>
          <w:sz w:val="24"/>
          <w:szCs w:val="24"/>
        </w:rPr>
        <w:t xml:space="preserve"> участь в </w:t>
      </w:r>
      <w:proofErr w:type="spellStart"/>
      <w:r w:rsidRPr="00390A30">
        <w:rPr>
          <w:rFonts w:ascii="Times New Roman" w:hAnsi="Times New Roman" w:cs="Times New Roman"/>
          <w:sz w:val="24"/>
          <w:szCs w:val="24"/>
        </w:rPr>
        <w:t>організації</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проведенні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семінарів</w:t>
      </w:r>
      <w:proofErr w:type="spellEnd"/>
      <w:r w:rsidRPr="00390A30">
        <w:rPr>
          <w:rFonts w:ascii="Times New Roman" w:hAnsi="Times New Roman" w:cs="Times New Roman"/>
          <w:sz w:val="24"/>
          <w:szCs w:val="24"/>
        </w:rPr>
        <w:t>, патолого-</w:t>
      </w:r>
      <w:proofErr w:type="spellStart"/>
      <w:r w:rsidRPr="00390A30">
        <w:rPr>
          <w:rFonts w:ascii="Times New Roman" w:hAnsi="Times New Roman" w:cs="Times New Roman"/>
          <w:sz w:val="24"/>
          <w:szCs w:val="24"/>
        </w:rPr>
        <w:t>анатомічних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клінічних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лікарських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науково-практичних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конференцій</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експертних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комісій</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консиліумів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медичних</w:t>
      </w:r>
      <w:proofErr w:type="spellEnd"/>
      <w:r w:rsidRPr="00390A30">
        <w:rPr>
          <w:rFonts w:ascii="Times New Roman" w:hAnsi="Times New Roman" w:cs="Times New Roman"/>
          <w:sz w:val="24"/>
          <w:szCs w:val="24"/>
        </w:rPr>
        <w:t xml:space="preserve"> рад </w:t>
      </w:r>
      <w:proofErr w:type="spellStart"/>
      <w:r w:rsidRPr="00390A30">
        <w:rPr>
          <w:rFonts w:ascii="Times New Roman" w:hAnsi="Times New Roman" w:cs="Times New Roman"/>
          <w:sz w:val="24"/>
          <w:szCs w:val="24"/>
        </w:rPr>
        <w:t>тощо</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заходів</w:t>
      </w:r>
      <w:proofErr w:type="spellEnd"/>
      <w:r w:rsidRPr="00390A30">
        <w:rPr>
          <w:rFonts w:ascii="Times New Roman" w:hAnsi="Times New Roman" w:cs="Times New Roman"/>
          <w:sz w:val="24"/>
          <w:szCs w:val="24"/>
        </w:rPr>
        <w:t xml:space="preserve"> по контролю за </w:t>
      </w:r>
      <w:proofErr w:type="spellStart"/>
      <w:r w:rsidRPr="00390A30">
        <w:rPr>
          <w:rFonts w:ascii="Times New Roman" w:hAnsi="Times New Roman" w:cs="Times New Roman"/>
          <w:sz w:val="24"/>
          <w:szCs w:val="24"/>
        </w:rPr>
        <w:t>якістю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лікувально-діагностичного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процесу</w:t>
      </w:r>
      <w:proofErr w:type="spellEnd"/>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2.2.5. </w:t>
      </w:r>
      <w:proofErr w:type="spellStart"/>
      <w:r w:rsidRPr="00390A30">
        <w:rPr>
          <w:rFonts w:ascii="Times New Roman" w:hAnsi="Times New Roman" w:cs="Times New Roman"/>
          <w:sz w:val="24"/>
          <w:szCs w:val="24"/>
        </w:rPr>
        <w:t>Завідувач</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lang w:val="uk-UA"/>
        </w:rPr>
        <w:t>НУОЗ України імені П. Л. Шупика</w:t>
      </w: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професори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доценти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lang w:val="uk-UA"/>
        </w:rPr>
        <w:t>НУОЗ України імені П. Л. Шупика</w:t>
      </w: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беруть</w:t>
      </w:r>
      <w:proofErr w:type="spellEnd"/>
      <w:r w:rsidRPr="00390A30">
        <w:rPr>
          <w:rFonts w:ascii="Times New Roman" w:hAnsi="Times New Roman" w:cs="Times New Roman"/>
          <w:sz w:val="24"/>
          <w:szCs w:val="24"/>
        </w:rPr>
        <w:t xml:space="preserve"> участь у </w:t>
      </w:r>
      <w:proofErr w:type="spellStart"/>
      <w:r w:rsidRPr="00390A30">
        <w:rPr>
          <w:rFonts w:ascii="Times New Roman" w:hAnsi="Times New Roman" w:cs="Times New Roman"/>
          <w:sz w:val="24"/>
          <w:szCs w:val="24"/>
        </w:rPr>
        <w:t>лікувально-діагностичному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процесі</w:t>
      </w:r>
      <w:proofErr w:type="spellEnd"/>
      <w:r w:rsidRPr="00390A30">
        <w:rPr>
          <w:rFonts w:ascii="Times New Roman" w:hAnsi="Times New Roman" w:cs="Times New Roman"/>
          <w:sz w:val="24"/>
          <w:szCs w:val="24"/>
        </w:rPr>
        <w:t xml:space="preserve">. </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2.2.6. </w:t>
      </w:r>
      <w:proofErr w:type="spellStart"/>
      <w:r w:rsidRPr="00390A30">
        <w:rPr>
          <w:rFonts w:ascii="Times New Roman" w:hAnsi="Times New Roman" w:cs="Times New Roman"/>
          <w:sz w:val="24"/>
          <w:szCs w:val="24"/>
        </w:rPr>
        <w:t>Асистенти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проводять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лікування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хворих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здійснюють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діагностичні</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лікувальні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процедури</w:t>
      </w:r>
      <w:proofErr w:type="spellEnd"/>
      <w:r w:rsidRPr="00390A30">
        <w:rPr>
          <w:rFonts w:ascii="Times New Roman" w:hAnsi="Times New Roman" w:cs="Times New Roman"/>
          <w:sz w:val="24"/>
          <w:szCs w:val="24"/>
        </w:rPr>
        <w:t xml:space="preserve"> за </w:t>
      </w:r>
      <w:proofErr w:type="spellStart"/>
      <w:r w:rsidRPr="00390A30">
        <w:rPr>
          <w:rFonts w:ascii="Times New Roman" w:hAnsi="Times New Roman" w:cs="Times New Roman"/>
          <w:sz w:val="24"/>
          <w:szCs w:val="24"/>
        </w:rPr>
        <w:t>профілем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спеціальності</w:t>
      </w:r>
      <w:proofErr w:type="spellEnd"/>
      <w:r w:rsidRPr="00390A30">
        <w:rPr>
          <w:rFonts w:ascii="Times New Roman" w:hAnsi="Times New Roman" w:cs="Times New Roman"/>
          <w:sz w:val="24"/>
          <w:szCs w:val="24"/>
        </w:rPr>
        <w:t xml:space="preserve"> у </w:t>
      </w:r>
      <w:proofErr w:type="spellStart"/>
      <w:r w:rsidRPr="00390A30">
        <w:rPr>
          <w:rFonts w:ascii="Times New Roman" w:hAnsi="Times New Roman" w:cs="Times New Roman"/>
          <w:sz w:val="24"/>
          <w:szCs w:val="24"/>
        </w:rPr>
        <w:t>відділеннях</w:t>
      </w:r>
      <w:proofErr w:type="spellEnd"/>
      <w:r w:rsidRPr="00390A30">
        <w:rPr>
          <w:rFonts w:ascii="Times New Roman" w:hAnsi="Times New Roman" w:cs="Times New Roman"/>
          <w:sz w:val="24"/>
          <w:szCs w:val="24"/>
        </w:rPr>
        <w:t xml:space="preserve">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sz w:val="24"/>
          <w:szCs w:val="24"/>
        </w:rPr>
      </w:pPr>
      <w:r w:rsidRPr="00390A30">
        <w:rPr>
          <w:rFonts w:ascii="Times New Roman" w:hAnsi="Times New Roman" w:cs="Times New Roman"/>
          <w:sz w:val="24"/>
          <w:szCs w:val="24"/>
          <w:lang w:val="uk-UA"/>
        </w:rPr>
        <w:t xml:space="preserve">2.2.7. </w:t>
      </w:r>
      <w:r w:rsidRPr="00390A30">
        <w:rPr>
          <w:rFonts w:ascii="Times New Roman" w:hAnsi="Times New Roman" w:cs="Times New Roman"/>
          <w:sz w:val="24"/>
          <w:szCs w:val="24"/>
        </w:rPr>
        <w:t xml:space="preserve">На </w:t>
      </w:r>
      <w:proofErr w:type="spellStart"/>
      <w:r w:rsidRPr="00390A30">
        <w:rPr>
          <w:rFonts w:ascii="Times New Roman" w:hAnsi="Times New Roman" w:cs="Times New Roman"/>
          <w:sz w:val="24"/>
          <w:szCs w:val="24"/>
        </w:rPr>
        <w:t>досвідчених</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висококваліфікованих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асистентів</w:t>
      </w:r>
      <w:proofErr w:type="spellEnd"/>
      <w:r w:rsidRPr="00390A30">
        <w:rPr>
          <w:rFonts w:ascii="Times New Roman" w:hAnsi="Times New Roman" w:cs="Times New Roman"/>
          <w:sz w:val="24"/>
          <w:szCs w:val="24"/>
        </w:rPr>
        <w:t xml:space="preserve"> за </w:t>
      </w:r>
      <w:proofErr w:type="spellStart"/>
      <w:r w:rsidRPr="00390A30">
        <w:rPr>
          <w:rFonts w:ascii="Times New Roman" w:hAnsi="Times New Roman" w:cs="Times New Roman"/>
          <w:sz w:val="24"/>
          <w:szCs w:val="24"/>
        </w:rPr>
        <w:t>погодженням</w:t>
      </w:r>
      <w:proofErr w:type="spellEnd"/>
      <w:r w:rsidRPr="00390A30">
        <w:rPr>
          <w:rFonts w:ascii="Times New Roman" w:hAnsi="Times New Roman" w:cs="Times New Roman"/>
          <w:sz w:val="24"/>
          <w:szCs w:val="24"/>
        </w:rPr>
        <w:t xml:space="preserve"> з </w:t>
      </w:r>
      <w:proofErr w:type="spellStart"/>
      <w:r w:rsidRPr="00390A30">
        <w:rPr>
          <w:rFonts w:ascii="Times New Roman" w:hAnsi="Times New Roman" w:cs="Times New Roman"/>
          <w:sz w:val="24"/>
          <w:szCs w:val="24"/>
        </w:rPr>
        <w:t>керівником</w:t>
      </w:r>
      <w:proofErr w:type="spellEnd"/>
      <w:r w:rsidRPr="00390A30">
        <w:rPr>
          <w:rFonts w:ascii="Times New Roman" w:hAnsi="Times New Roman" w:cs="Times New Roman"/>
          <w:sz w:val="24"/>
          <w:szCs w:val="24"/>
        </w:rPr>
        <w:t xml:space="preserve">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за </w:t>
      </w:r>
      <w:proofErr w:type="spellStart"/>
      <w:r w:rsidRPr="00390A30">
        <w:rPr>
          <w:rFonts w:ascii="Times New Roman" w:hAnsi="Times New Roman" w:cs="Times New Roman"/>
          <w:sz w:val="24"/>
          <w:szCs w:val="24"/>
        </w:rPr>
        <w:t>розпорядженням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завідувача</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lang w:val="uk-UA"/>
        </w:rPr>
        <w:t>НУОЗ України імені</w:t>
      </w:r>
      <w:r w:rsidRPr="00390A30">
        <w:rPr>
          <w:rFonts w:ascii="Times New Roman" w:hAnsi="Times New Roman" w:cs="Times New Roman"/>
          <w:sz w:val="24"/>
          <w:szCs w:val="24"/>
          <w:shd w:val="clear" w:color="auto" w:fill="FFFF00"/>
          <w:lang w:val="uk-UA"/>
        </w:rPr>
        <w:t xml:space="preserve"> </w:t>
      </w:r>
      <w:r w:rsidRPr="00390A30">
        <w:rPr>
          <w:rFonts w:ascii="Times New Roman" w:hAnsi="Times New Roman" w:cs="Times New Roman"/>
          <w:sz w:val="24"/>
          <w:szCs w:val="24"/>
          <w:lang w:val="uk-UA"/>
        </w:rPr>
        <w:t xml:space="preserve">П. Л. Шупика </w:t>
      </w:r>
      <w:proofErr w:type="spellStart"/>
      <w:r w:rsidRPr="00390A30">
        <w:rPr>
          <w:rFonts w:ascii="Times New Roman" w:hAnsi="Times New Roman" w:cs="Times New Roman"/>
          <w:sz w:val="24"/>
          <w:szCs w:val="24"/>
        </w:rPr>
        <w:t>покладається</w:t>
      </w:r>
      <w:proofErr w:type="spellEnd"/>
      <w:r w:rsidRPr="00390A30">
        <w:rPr>
          <w:rFonts w:ascii="Times New Roman" w:hAnsi="Times New Roman" w:cs="Times New Roman"/>
          <w:sz w:val="24"/>
          <w:szCs w:val="24"/>
        </w:rPr>
        <w:t xml:space="preserve"> систематична </w:t>
      </w:r>
      <w:proofErr w:type="spellStart"/>
      <w:r w:rsidRPr="00390A30">
        <w:rPr>
          <w:rFonts w:ascii="Times New Roman" w:hAnsi="Times New Roman" w:cs="Times New Roman"/>
          <w:sz w:val="24"/>
          <w:szCs w:val="24"/>
        </w:rPr>
        <w:t>консультативна</w:t>
      </w:r>
      <w:proofErr w:type="spellEnd"/>
      <w:r w:rsidRPr="00390A30">
        <w:rPr>
          <w:rFonts w:ascii="Times New Roman" w:hAnsi="Times New Roman" w:cs="Times New Roman"/>
          <w:sz w:val="24"/>
          <w:szCs w:val="24"/>
        </w:rPr>
        <w:t xml:space="preserve"> робота. </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2.2.8. Резиденти </w:t>
      </w:r>
      <w:proofErr w:type="spellStart"/>
      <w:r w:rsidRPr="00390A30">
        <w:rPr>
          <w:rFonts w:ascii="Times New Roman" w:hAnsi="Times New Roman" w:cs="Times New Roman"/>
          <w:sz w:val="24"/>
          <w:szCs w:val="24"/>
        </w:rPr>
        <w:t>проводять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лікування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хворих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здійснюють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діагностичні</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лікувальні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процедури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що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передбачається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індивідуальними</w:t>
      </w:r>
      <w:proofErr w:type="spellEnd"/>
      <w:r w:rsidRPr="00390A30">
        <w:rPr>
          <w:rFonts w:ascii="Times New Roman" w:hAnsi="Times New Roman" w:cs="Times New Roman"/>
          <w:sz w:val="24"/>
          <w:szCs w:val="24"/>
        </w:rPr>
        <w:t xml:space="preserve"> планами </w:t>
      </w:r>
      <w:proofErr w:type="spellStart"/>
      <w:r w:rsidRPr="00390A30">
        <w:rPr>
          <w:rFonts w:ascii="Times New Roman" w:hAnsi="Times New Roman" w:cs="Times New Roman"/>
          <w:sz w:val="24"/>
          <w:szCs w:val="24"/>
        </w:rPr>
        <w:t>їх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підготовки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під</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керівництвом</w:t>
      </w:r>
      <w:proofErr w:type="spellEnd"/>
      <w:r w:rsidRPr="00390A30">
        <w:rPr>
          <w:rFonts w:ascii="Times New Roman" w:hAnsi="Times New Roman" w:cs="Times New Roman"/>
          <w:sz w:val="24"/>
          <w:szCs w:val="24"/>
        </w:rPr>
        <w:t xml:space="preserve"> куратора</w:t>
      </w:r>
      <w:r w:rsidRPr="00390A30">
        <w:rPr>
          <w:rFonts w:ascii="Times New Roman" w:hAnsi="Times New Roman" w:cs="Times New Roman"/>
          <w:sz w:val="24"/>
          <w:szCs w:val="24"/>
          <w:lang w:val="uk-UA"/>
        </w:rPr>
        <w:t xml:space="preserve"> та </w:t>
      </w:r>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науково-педагогічного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працівника</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lang w:val="uk-UA"/>
        </w:rPr>
        <w:t>НУОЗ України імені П. Л. Шупика</w:t>
      </w:r>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2.2.9. </w:t>
      </w:r>
      <w:proofErr w:type="spellStart"/>
      <w:r w:rsidRPr="00390A30">
        <w:rPr>
          <w:rFonts w:ascii="Times New Roman" w:hAnsi="Times New Roman" w:cs="Times New Roman"/>
          <w:sz w:val="24"/>
          <w:szCs w:val="24"/>
        </w:rPr>
        <w:t>Забезпечувати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виконання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технічних</w:t>
      </w:r>
      <w:proofErr w:type="spellEnd"/>
      <w:r w:rsidRPr="00390A30">
        <w:rPr>
          <w:rFonts w:ascii="Times New Roman" w:hAnsi="Times New Roman" w:cs="Times New Roman"/>
          <w:sz w:val="24"/>
          <w:szCs w:val="24"/>
        </w:rPr>
        <w:t xml:space="preserve"> умов </w:t>
      </w:r>
      <w:proofErr w:type="spellStart"/>
      <w:r w:rsidRPr="00390A30">
        <w:rPr>
          <w:rFonts w:ascii="Times New Roman" w:hAnsi="Times New Roman" w:cs="Times New Roman"/>
          <w:sz w:val="24"/>
          <w:szCs w:val="24"/>
        </w:rPr>
        <w:t>експлуатації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техніки</w:t>
      </w:r>
      <w:proofErr w:type="spellEnd"/>
      <w:r w:rsidRPr="00390A30">
        <w:rPr>
          <w:rFonts w:ascii="Times New Roman" w:hAnsi="Times New Roman" w:cs="Times New Roman"/>
          <w:sz w:val="24"/>
          <w:szCs w:val="24"/>
        </w:rPr>
        <w:t xml:space="preserve">, не </w:t>
      </w:r>
      <w:proofErr w:type="spellStart"/>
      <w:r w:rsidRPr="00390A30">
        <w:rPr>
          <w:rFonts w:ascii="Times New Roman" w:hAnsi="Times New Roman" w:cs="Times New Roman"/>
          <w:sz w:val="24"/>
          <w:szCs w:val="24"/>
        </w:rPr>
        <w:t>допускаючи</w:t>
      </w:r>
      <w:proofErr w:type="spellEnd"/>
      <w:r w:rsidRPr="00390A30">
        <w:rPr>
          <w:rFonts w:ascii="Times New Roman" w:hAnsi="Times New Roman" w:cs="Times New Roman"/>
          <w:sz w:val="24"/>
          <w:szCs w:val="24"/>
        </w:rPr>
        <w:t xml:space="preserve"> до </w:t>
      </w:r>
      <w:proofErr w:type="spellStart"/>
      <w:r w:rsidRPr="00390A30">
        <w:rPr>
          <w:rFonts w:ascii="Times New Roman" w:hAnsi="Times New Roman" w:cs="Times New Roman"/>
          <w:sz w:val="24"/>
          <w:szCs w:val="24"/>
        </w:rPr>
        <w:t>роботи</w:t>
      </w:r>
      <w:proofErr w:type="spellEnd"/>
      <w:r w:rsidRPr="00390A30">
        <w:rPr>
          <w:rFonts w:ascii="Times New Roman" w:hAnsi="Times New Roman" w:cs="Times New Roman"/>
          <w:sz w:val="24"/>
          <w:szCs w:val="24"/>
        </w:rPr>
        <w:t xml:space="preserve"> з нею </w:t>
      </w:r>
      <w:proofErr w:type="spellStart"/>
      <w:r w:rsidRPr="00390A30">
        <w:rPr>
          <w:rFonts w:ascii="Times New Roman" w:hAnsi="Times New Roman" w:cs="Times New Roman"/>
          <w:sz w:val="24"/>
          <w:szCs w:val="24"/>
        </w:rPr>
        <w:t>осіб</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які</w:t>
      </w:r>
      <w:proofErr w:type="spellEnd"/>
      <w:r w:rsidRPr="00390A30">
        <w:rPr>
          <w:rFonts w:ascii="Times New Roman" w:hAnsi="Times New Roman" w:cs="Times New Roman"/>
          <w:sz w:val="24"/>
          <w:szCs w:val="24"/>
        </w:rPr>
        <w:t xml:space="preserve"> не </w:t>
      </w:r>
      <w:proofErr w:type="spellStart"/>
      <w:r w:rsidRPr="00390A30">
        <w:rPr>
          <w:rFonts w:ascii="Times New Roman" w:hAnsi="Times New Roman" w:cs="Times New Roman"/>
          <w:sz w:val="24"/>
          <w:szCs w:val="24"/>
        </w:rPr>
        <w:t>мають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спеціальної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підготовки</w:t>
      </w:r>
      <w:proofErr w:type="spellEnd"/>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2.2.10. </w:t>
      </w:r>
      <w:proofErr w:type="spellStart"/>
      <w:r w:rsidRPr="00390A30">
        <w:rPr>
          <w:rFonts w:ascii="Times New Roman" w:hAnsi="Times New Roman" w:cs="Times New Roman"/>
          <w:sz w:val="24"/>
          <w:szCs w:val="24"/>
        </w:rPr>
        <w:t>Виконувати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графік</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експлуатації</w:t>
      </w:r>
      <w:proofErr w:type="spellEnd"/>
      <w:r w:rsidRPr="00390A30">
        <w:rPr>
          <w:rFonts w:ascii="Times New Roman" w:hAnsi="Times New Roman" w:cs="Times New Roman"/>
          <w:sz w:val="24"/>
          <w:szCs w:val="24"/>
        </w:rPr>
        <w:t xml:space="preserve"> і </w:t>
      </w:r>
      <w:proofErr w:type="spellStart"/>
      <w:r w:rsidRPr="00390A30">
        <w:rPr>
          <w:rFonts w:ascii="Times New Roman" w:hAnsi="Times New Roman" w:cs="Times New Roman"/>
          <w:sz w:val="24"/>
          <w:szCs w:val="24"/>
        </w:rPr>
        <w:t>профілактичного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огляду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обладнання</w:t>
      </w:r>
      <w:proofErr w:type="spellEnd"/>
      <w:r w:rsidRPr="00390A30">
        <w:rPr>
          <w:rFonts w:ascii="Times New Roman" w:hAnsi="Times New Roman" w:cs="Times New Roman"/>
          <w:sz w:val="24"/>
          <w:szCs w:val="24"/>
        </w:rPr>
        <w:t xml:space="preserve">, яке </w:t>
      </w:r>
      <w:proofErr w:type="spellStart"/>
      <w:r w:rsidRPr="00390A30">
        <w:rPr>
          <w:rFonts w:ascii="Times New Roman" w:hAnsi="Times New Roman" w:cs="Times New Roman"/>
          <w:sz w:val="24"/>
          <w:szCs w:val="24"/>
        </w:rPr>
        <w:t>спільно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використовується</w:t>
      </w:r>
      <w:proofErr w:type="spellEnd"/>
      <w:r w:rsidRPr="00390A30">
        <w:rPr>
          <w:rFonts w:ascii="Times New Roman" w:hAnsi="Times New Roman" w:cs="Times New Roman"/>
          <w:sz w:val="24"/>
          <w:szCs w:val="24"/>
        </w:rPr>
        <w:t xml:space="preserve">, вести </w:t>
      </w:r>
      <w:proofErr w:type="spellStart"/>
      <w:r w:rsidRPr="00390A30">
        <w:rPr>
          <w:rFonts w:ascii="Times New Roman" w:hAnsi="Times New Roman" w:cs="Times New Roman"/>
          <w:sz w:val="24"/>
          <w:szCs w:val="24"/>
        </w:rPr>
        <w:t>реєстрацію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несправностей</w:t>
      </w:r>
      <w:proofErr w:type="spellEnd"/>
      <w:r w:rsidRPr="00390A30">
        <w:rPr>
          <w:rFonts w:ascii="Times New Roman" w:hAnsi="Times New Roman" w:cs="Times New Roman"/>
          <w:sz w:val="24"/>
          <w:szCs w:val="24"/>
        </w:rPr>
        <w:t xml:space="preserve"> в журналах </w:t>
      </w:r>
      <w:proofErr w:type="spellStart"/>
      <w:r w:rsidRPr="00390A30">
        <w:rPr>
          <w:rFonts w:ascii="Times New Roman" w:hAnsi="Times New Roman" w:cs="Times New Roman"/>
          <w:sz w:val="24"/>
          <w:szCs w:val="24"/>
        </w:rPr>
        <w:t>технічного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обслуговування</w:t>
      </w:r>
      <w:proofErr w:type="spellEnd"/>
      <w:r w:rsidRPr="00390A30">
        <w:rPr>
          <w:rFonts w:ascii="Times New Roman" w:hAnsi="Times New Roman" w:cs="Times New Roman"/>
          <w:sz w:val="24"/>
          <w:szCs w:val="24"/>
        </w:rPr>
        <w:t xml:space="preserve"> і </w:t>
      </w:r>
      <w:proofErr w:type="spellStart"/>
      <w:r w:rsidRPr="00390A30">
        <w:rPr>
          <w:rFonts w:ascii="Times New Roman" w:hAnsi="Times New Roman" w:cs="Times New Roman"/>
          <w:sz w:val="24"/>
          <w:szCs w:val="24"/>
        </w:rPr>
        <w:t>експлуатації</w:t>
      </w:r>
      <w:proofErr w:type="spellEnd"/>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2.2.11. </w:t>
      </w:r>
      <w:proofErr w:type="spellStart"/>
      <w:r w:rsidRPr="00390A30">
        <w:rPr>
          <w:rFonts w:ascii="Times New Roman" w:hAnsi="Times New Roman" w:cs="Times New Roman"/>
          <w:sz w:val="24"/>
          <w:szCs w:val="24"/>
        </w:rPr>
        <w:t>Використовувати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надану</w:t>
      </w:r>
      <w:proofErr w:type="spellEnd"/>
      <w:r w:rsidRPr="00390A30">
        <w:rPr>
          <w:rFonts w:ascii="Times New Roman" w:hAnsi="Times New Roman" w:cs="Times New Roman"/>
          <w:sz w:val="24"/>
          <w:szCs w:val="24"/>
        </w:rPr>
        <w:t xml:space="preserve"> в </w:t>
      </w:r>
      <w:proofErr w:type="spellStart"/>
      <w:r w:rsidRPr="00390A30">
        <w:rPr>
          <w:rFonts w:ascii="Times New Roman" w:hAnsi="Times New Roman" w:cs="Times New Roman"/>
          <w:sz w:val="24"/>
          <w:szCs w:val="24"/>
        </w:rPr>
        <w:t>користування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техніку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тільки</w:t>
      </w:r>
      <w:proofErr w:type="spellEnd"/>
      <w:r w:rsidRPr="00390A30">
        <w:rPr>
          <w:rFonts w:ascii="Times New Roman" w:hAnsi="Times New Roman" w:cs="Times New Roman"/>
          <w:sz w:val="24"/>
          <w:szCs w:val="24"/>
        </w:rPr>
        <w:t xml:space="preserve"> за прямим </w:t>
      </w:r>
      <w:proofErr w:type="spellStart"/>
      <w:r w:rsidRPr="00390A30">
        <w:rPr>
          <w:rFonts w:ascii="Times New Roman" w:hAnsi="Times New Roman" w:cs="Times New Roman"/>
          <w:sz w:val="24"/>
          <w:szCs w:val="24"/>
        </w:rPr>
        <w:t>призначенням</w:t>
      </w:r>
      <w:proofErr w:type="spellEnd"/>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2.2.12. </w:t>
      </w:r>
      <w:proofErr w:type="spellStart"/>
      <w:r w:rsidRPr="00390A30">
        <w:rPr>
          <w:rFonts w:ascii="Times New Roman" w:hAnsi="Times New Roman" w:cs="Times New Roman"/>
          <w:sz w:val="24"/>
          <w:szCs w:val="24"/>
        </w:rPr>
        <w:t>Дотримуватись</w:t>
      </w:r>
      <w:proofErr w:type="spellEnd"/>
      <w:r w:rsidRPr="00390A30">
        <w:rPr>
          <w:rFonts w:ascii="Times New Roman" w:hAnsi="Times New Roman" w:cs="Times New Roman"/>
          <w:sz w:val="24"/>
          <w:szCs w:val="24"/>
        </w:rPr>
        <w:t xml:space="preserve"> правил </w:t>
      </w:r>
      <w:proofErr w:type="spellStart"/>
      <w:r w:rsidRPr="00390A30">
        <w:rPr>
          <w:rFonts w:ascii="Times New Roman" w:hAnsi="Times New Roman" w:cs="Times New Roman"/>
          <w:sz w:val="24"/>
          <w:szCs w:val="24"/>
        </w:rPr>
        <w:t>внутрішнього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розпорядку</w:t>
      </w:r>
      <w:proofErr w:type="spellEnd"/>
      <w:r w:rsidRPr="00390A30">
        <w:rPr>
          <w:rFonts w:ascii="Times New Roman" w:hAnsi="Times New Roman" w:cs="Times New Roman"/>
          <w:sz w:val="24"/>
          <w:szCs w:val="24"/>
        </w:rPr>
        <w:t xml:space="preserve">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утримувати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приміщення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відповідно</w:t>
      </w:r>
      <w:proofErr w:type="spellEnd"/>
      <w:r w:rsidRPr="00390A30">
        <w:rPr>
          <w:rFonts w:ascii="Times New Roman" w:hAnsi="Times New Roman" w:cs="Times New Roman"/>
          <w:sz w:val="24"/>
          <w:szCs w:val="24"/>
        </w:rPr>
        <w:t xml:space="preserve"> до правил </w:t>
      </w:r>
      <w:proofErr w:type="spellStart"/>
      <w:r w:rsidRPr="00390A30">
        <w:rPr>
          <w:rFonts w:ascii="Times New Roman" w:hAnsi="Times New Roman" w:cs="Times New Roman"/>
          <w:sz w:val="24"/>
          <w:szCs w:val="24"/>
        </w:rPr>
        <w:t>протипожежної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безпеки</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санітарних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вимог</w:t>
      </w:r>
      <w:proofErr w:type="spellEnd"/>
      <w:r w:rsidRPr="00390A30">
        <w:rPr>
          <w:rFonts w:ascii="Times New Roman" w:hAnsi="Times New Roman" w:cs="Times New Roman"/>
          <w:sz w:val="24"/>
          <w:szCs w:val="24"/>
        </w:rPr>
        <w:t>.</w:t>
      </w:r>
    </w:p>
    <w:p w:rsidR="006C0401" w:rsidRPr="00390A30" w:rsidRDefault="006C0401">
      <w:pPr>
        <w:widowControl/>
        <w:jc w:val="both"/>
        <w:rPr>
          <w:rFonts w:ascii="Times New Roman" w:hAnsi="Times New Roman" w:cs="Times New Roman"/>
          <w:sz w:val="24"/>
          <w:szCs w:val="24"/>
        </w:rPr>
      </w:pPr>
    </w:p>
    <w:p w:rsidR="006C0401" w:rsidRPr="00390A30" w:rsidRDefault="00116E65">
      <w:pPr>
        <w:widowControl/>
        <w:numPr>
          <w:ilvl w:val="0"/>
          <w:numId w:val="2"/>
        </w:numPr>
        <w:tabs>
          <w:tab w:val="left" w:pos="300"/>
        </w:tabs>
        <w:ind w:left="300" w:hanging="300"/>
        <w:jc w:val="center"/>
        <w:rPr>
          <w:rFonts w:ascii="Times New Roman" w:hAnsi="Times New Roman" w:cs="Times New Roman"/>
        </w:rPr>
      </w:pPr>
      <w:r w:rsidRPr="00390A30">
        <w:rPr>
          <w:rFonts w:ascii="Times New Roman" w:hAnsi="Times New Roman" w:cs="Times New Roman"/>
          <w:b/>
          <w:bCs/>
          <w:caps/>
          <w:sz w:val="24"/>
          <w:szCs w:val="24"/>
        </w:rPr>
        <w:t>Права закладу охорони здоров’я та НУОЗ</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3.1. </w:t>
      </w:r>
      <w:proofErr w:type="spellStart"/>
      <w:r w:rsidRPr="00390A30">
        <w:rPr>
          <w:rFonts w:ascii="Times New Roman" w:hAnsi="Times New Roman" w:cs="Times New Roman"/>
          <w:sz w:val="24"/>
          <w:szCs w:val="24"/>
        </w:rPr>
        <w:t>Брати</w:t>
      </w:r>
      <w:proofErr w:type="spellEnd"/>
      <w:r w:rsidRPr="00390A30">
        <w:rPr>
          <w:rFonts w:ascii="Times New Roman" w:hAnsi="Times New Roman" w:cs="Times New Roman"/>
          <w:sz w:val="24"/>
          <w:szCs w:val="24"/>
        </w:rPr>
        <w:t xml:space="preserve"> участь у </w:t>
      </w:r>
      <w:proofErr w:type="spellStart"/>
      <w:r w:rsidRPr="00390A30">
        <w:rPr>
          <w:rFonts w:ascii="Times New Roman" w:hAnsi="Times New Roman" w:cs="Times New Roman"/>
          <w:sz w:val="24"/>
          <w:szCs w:val="24"/>
        </w:rPr>
        <w:t>підготовці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планів</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науково-дослідних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робіт</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розробці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методичної</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документації</w:t>
      </w:r>
      <w:proofErr w:type="spellEnd"/>
      <w:r w:rsidRPr="00390A30">
        <w:rPr>
          <w:rFonts w:ascii="Times New Roman" w:hAnsi="Times New Roman" w:cs="Times New Roman"/>
          <w:sz w:val="24"/>
          <w:szCs w:val="24"/>
        </w:rPr>
        <w:t>.</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3.2. </w:t>
      </w:r>
      <w:proofErr w:type="spellStart"/>
      <w:r w:rsidRPr="00390A30">
        <w:rPr>
          <w:rFonts w:ascii="Times New Roman" w:hAnsi="Times New Roman" w:cs="Times New Roman"/>
          <w:sz w:val="24"/>
          <w:szCs w:val="24"/>
        </w:rPr>
        <w:t>Брати</w:t>
      </w:r>
      <w:proofErr w:type="spellEnd"/>
      <w:r w:rsidRPr="00390A30">
        <w:rPr>
          <w:rFonts w:ascii="Times New Roman" w:hAnsi="Times New Roman" w:cs="Times New Roman"/>
          <w:sz w:val="24"/>
          <w:szCs w:val="24"/>
        </w:rPr>
        <w:t xml:space="preserve"> участь у </w:t>
      </w:r>
      <w:proofErr w:type="spellStart"/>
      <w:r w:rsidRPr="00390A30">
        <w:rPr>
          <w:rFonts w:ascii="Times New Roman" w:hAnsi="Times New Roman" w:cs="Times New Roman"/>
          <w:sz w:val="24"/>
          <w:szCs w:val="24"/>
        </w:rPr>
        <w:t>проведенні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наукових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розробок</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спільно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впроваджувати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їх</w:t>
      </w:r>
      <w:proofErr w:type="spellEnd"/>
      <w:r w:rsidRPr="00390A30">
        <w:rPr>
          <w:rFonts w:ascii="Times New Roman" w:hAnsi="Times New Roman" w:cs="Times New Roman"/>
          <w:sz w:val="24"/>
          <w:szCs w:val="24"/>
        </w:rPr>
        <w:t xml:space="preserve"> в практику.</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3.3. </w:t>
      </w:r>
      <w:proofErr w:type="spellStart"/>
      <w:r w:rsidRPr="00390A30">
        <w:rPr>
          <w:rFonts w:ascii="Times New Roman" w:hAnsi="Times New Roman" w:cs="Times New Roman"/>
          <w:sz w:val="24"/>
          <w:szCs w:val="24"/>
        </w:rPr>
        <w:t>Публікувати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навчально-методичні</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наукові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праці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які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виконані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спільно</w:t>
      </w:r>
      <w:proofErr w:type="spellEnd"/>
      <w:r w:rsidRPr="00390A30">
        <w:rPr>
          <w:rFonts w:ascii="Times New Roman" w:hAnsi="Times New Roman" w:cs="Times New Roman"/>
          <w:sz w:val="24"/>
          <w:szCs w:val="24"/>
        </w:rPr>
        <w:t xml:space="preserve"> на </w:t>
      </w:r>
      <w:proofErr w:type="spellStart"/>
      <w:r w:rsidRPr="00390A30">
        <w:rPr>
          <w:rFonts w:ascii="Times New Roman" w:hAnsi="Times New Roman" w:cs="Times New Roman"/>
          <w:sz w:val="24"/>
          <w:szCs w:val="24"/>
        </w:rPr>
        <w:t>клінічному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матеріалі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від</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імені</w:t>
      </w:r>
      <w:proofErr w:type="spellEnd"/>
      <w:r w:rsidRPr="00390A30">
        <w:rPr>
          <w:rFonts w:ascii="Times New Roman" w:hAnsi="Times New Roman" w:cs="Times New Roman"/>
          <w:sz w:val="24"/>
          <w:szCs w:val="24"/>
        </w:rPr>
        <w:t xml:space="preserve"> НУОЗ </w:t>
      </w:r>
      <w:r w:rsidRPr="00390A30">
        <w:rPr>
          <w:rFonts w:ascii="Times New Roman" w:hAnsi="Times New Roman" w:cs="Times New Roman"/>
          <w:sz w:val="24"/>
          <w:szCs w:val="24"/>
          <w:lang w:val="uk-UA"/>
        </w:rPr>
        <w:t xml:space="preserve">України імені П. Л. Шупика </w:t>
      </w:r>
      <w:r w:rsidRPr="00390A30">
        <w:rPr>
          <w:rFonts w:ascii="Times New Roman" w:hAnsi="Times New Roman" w:cs="Times New Roman"/>
          <w:sz w:val="24"/>
          <w:szCs w:val="24"/>
        </w:rPr>
        <w:t xml:space="preserve">та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
    <w:p w:rsidR="006C0401" w:rsidRPr="00390A30" w:rsidRDefault="00116E65">
      <w:pPr>
        <w:widowControl/>
        <w:tabs>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3.4. </w:t>
      </w:r>
      <w:proofErr w:type="spellStart"/>
      <w:r w:rsidRPr="00390A30">
        <w:rPr>
          <w:rFonts w:ascii="Times New Roman" w:hAnsi="Times New Roman" w:cs="Times New Roman"/>
          <w:sz w:val="24"/>
          <w:szCs w:val="24"/>
        </w:rPr>
        <w:t>Спільно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використовувати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наявну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апаратуру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медичне</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обладнання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технічні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засоби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навчання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наочне</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приладдя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медикаменти</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інші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засоби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медичного</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господарського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призначення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придбані</w:t>
      </w:r>
      <w:proofErr w:type="spellEnd"/>
      <w:r w:rsidRPr="00390A30">
        <w:rPr>
          <w:rFonts w:ascii="Times New Roman" w:hAnsi="Times New Roman" w:cs="Times New Roman"/>
          <w:sz w:val="24"/>
          <w:szCs w:val="24"/>
        </w:rPr>
        <w:t xml:space="preserve"> за </w:t>
      </w:r>
      <w:proofErr w:type="spellStart"/>
      <w:r w:rsidRPr="00390A30">
        <w:rPr>
          <w:rFonts w:ascii="Times New Roman" w:hAnsi="Times New Roman" w:cs="Times New Roman"/>
          <w:sz w:val="24"/>
          <w:szCs w:val="24"/>
        </w:rPr>
        <w:t>рахунок</w:t>
      </w:r>
      <w:proofErr w:type="spellEnd"/>
      <w:r w:rsidRPr="00390A30">
        <w:rPr>
          <w:rFonts w:ascii="Times New Roman" w:hAnsi="Times New Roman" w:cs="Times New Roman"/>
          <w:sz w:val="24"/>
          <w:szCs w:val="24"/>
        </w:rPr>
        <w:t xml:space="preserve"> НУОЗ </w:t>
      </w:r>
      <w:r w:rsidRPr="00390A30">
        <w:rPr>
          <w:rFonts w:ascii="Times New Roman" w:hAnsi="Times New Roman" w:cs="Times New Roman"/>
          <w:sz w:val="24"/>
          <w:szCs w:val="24"/>
          <w:lang w:val="uk-UA"/>
        </w:rPr>
        <w:t xml:space="preserve">України імені П. Л. Шупика </w:t>
      </w:r>
      <w:r w:rsidRPr="00390A30">
        <w:rPr>
          <w:rFonts w:ascii="Times New Roman" w:hAnsi="Times New Roman" w:cs="Times New Roman"/>
          <w:sz w:val="24"/>
          <w:szCs w:val="24"/>
        </w:rPr>
        <w:t xml:space="preserve">та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w:t>
      </w:r>
    </w:p>
    <w:p w:rsidR="006C0401" w:rsidRPr="00390A30" w:rsidRDefault="00116E65">
      <w:pPr>
        <w:tabs>
          <w:tab w:val="left" w:pos="300"/>
        </w:tabs>
        <w:spacing w:line="254" w:lineRule="atLeast"/>
        <w:jc w:val="both"/>
        <w:rPr>
          <w:rFonts w:ascii="Times New Roman" w:hAnsi="Times New Roman" w:cs="Times New Roman"/>
          <w:sz w:val="24"/>
          <w:szCs w:val="24"/>
        </w:rPr>
      </w:pPr>
      <w:r w:rsidRPr="00390A30">
        <w:rPr>
          <w:rFonts w:ascii="Times New Roman" w:hAnsi="Times New Roman" w:cs="Times New Roman"/>
          <w:sz w:val="24"/>
          <w:szCs w:val="24"/>
          <w:lang w:val="uk-UA"/>
        </w:rPr>
        <w:t xml:space="preserve">3.5. </w:t>
      </w:r>
      <w:proofErr w:type="spellStart"/>
      <w:r w:rsidRPr="00390A30">
        <w:rPr>
          <w:rFonts w:ascii="Times New Roman" w:hAnsi="Times New Roman" w:cs="Times New Roman"/>
          <w:sz w:val="24"/>
          <w:szCs w:val="24"/>
        </w:rPr>
        <w:t>Асистенти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кафедри</w:t>
      </w:r>
      <w:proofErr w:type="spellEnd"/>
      <w:r w:rsidRPr="00390A30">
        <w:rPr>
          <w:rFonts w:ascii="Times New Roman" w:hAnsi="Times New Roman" w:cs="Times New Roman"/>
          <w:sz w:val="24"/>
          <w:szCs w:val="24"/>
        </w:rPr>
        <w:t xml:space="preserve"> за </w:t>
      </w:r>
      <w:proofErr w:type="spellStart"/>
      <w:r w:rsidRPr="00390A30">
        <w:rPr>
          <w:rFonts w:ascii="Times New Roman" w:hAnsi="Times New Roman" w:cs="Times New Roman"/>
          <w:sz w:val="24"/>
          <w:szCs w:val="24"/>
        </w:rPr>
        <w:t>їх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згодою</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відповідно</w:t>
      </w:r>
      <w:proofErr w:type="spellEnd"/>
      <w:r w:rsidRPr="00390A30">
        <w:rPr>
          <w:rFonts w:ascii="Times New Roman" w:hAnsi="Times New Roman" w:cs="Times New Roman"/>
          <w:sz w:val="24"/>
          <w:szCs w:val="24"/>
        </w:rPr>
        <w:t xml:space="preserve"> до </w:t>
      </w:r>
      <w:proofErr w:type="spellStart"/>
      <w:r w:rsidRPr="00390A30">
        <w:rPr>
          <w:rFonts w:ascii="Times New Roman" w:hAnsi="Times New Roman" w:cs="Times New Roman"/>
          <w:sz w:val="24"/>
          <w:szCs w:val="24"/>
        </w:rPr>
        <w:t>цього</w:t>
      </w:r>
      <w:proofErr w:type="spellEnd"/>
      <w:r w:rsidRPr="00390A30">
        <w:rPr>
          <w:rFonts w:ascii="Times New Roman" w:hAnsi="Times New Roman" w:cs="Times New Roman"/>
          <w:sz w:val="24"/>
          <w:szCs w:val="24"/>
        </w:rPr>
        <w:t xml:space="preserve"> Договору </w:t>
      </w:r>
      <w:proofErr w:type="spellStart"/>
      <w:r w:rsidRPr="00390A30">
        <w:rPr>
          <w:rFonts w:ascii="Times New Roman" w:hAnsi="Times New Roman" w:cs="Times New Roman"/>
          <w:sz w:val="24"/>
          <w:szCs w:val="24"/>
        </w:rPr>
        <w:t>можуть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залучатися</w:t>
      </w:r>
      <w:proofErr w:type="spellEnd"/>
      <w:r w:rsidRPr="00390A30">
        <w:rPr>
          <w:rFonts w:ascii="Times New Roman" w:hAnsi="Times New Roman" w:cs="Times New Roman"/>
          <w:sz w:val="24"/>
          <w:szCs w:val="24"/>
        </w:rPr>
        <w:t xml:space="preserve"> до </w:t>
      </w:r>
      <w:proofErr w:type="spellStart"/>
      <w:r w:rsidRPr="00390A30">
        <w:rPr>
          <w:rFonts w:ascii="Times New Roman" w:hAnsi="Times New Roman" w:cs="Times New Roman"/>
          <w:sz w:val="24"/>
          <w:szCs w:val="24"/>
        </w:rPr>
        <w:t>чергувань</w:t>
      </w:r>
      <w:proofErr w:type="spellEnd"/>
      <w:r w:rsidRPr="00390A30">
        <w:rPr>
          <w:rFonts w:ascii="Times New Roman" w:hAnsi="Times New Roman" w:cs="Times New Roman"/>
          <w:sz w:val="24"/>
          <w:szCs w:val="24"/>
        </w:rPr>
        <w:t xml:space="preserve"> у </w:t>
      </w:r>
      <w:proofErr w:type="spellStart"/>
      <w:r w:rsidRPr="00390A30">
        <w:rPr>
          <w:rFonts w:ascii="Times New Roman" w:hAnsi="Times New Roman" w:cs="Times New Roman"/>
          <w:sz w:val="24"/>
          <w:szCs w:val="24"/>
        </w:rPr>
        <w:t>вечірній</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нічний</w:t>
      </w:r>
      <w:proofErr w:type="spellEnd"/>
      <w:r w:rsidRPr="00390A30">
        <w:rPr>
          <w:rFonts w:ascii="Times New Roman" w:hAnsi="Times New Roman" w:cs="Times New Roman"/>
          <w:sz w:val="24"/>
          <w:szCs w:val="24"/>
        </w:rPr>
        <w:t xml:space="preserve">  час в </w:t>
      </w:r>
      <w:proofErr w:type="spellStart"/>
      <w:proofErr w:type="gramStart"/>
      <w:r w:rsidRPr="00390A30">
        <w:rPr>
          <w:rFonts w:ascii="Times New Roman" w:hAnsi="Times New Roman" w:cs="Times New Roman"/>
          <w:sz w:val="24"/>
          <w:szCs w:val="24"/>
        </w:rPr>
        <w:t>в</w:t>
      </w:r>
      <w:proofErr w:type="gramEnd"/>
      <w:r w:rsidRPr="00390A30">
        <w:rPr>
          <w:rFonts w:ascii="Times New Roman" w:hAnsi="Times New Roman" w:cs="Times New Roman"/>
          <w:sz w:val="24"/>
          <w:szCs w:val="24"/>
        </w:rPr>
        <w:t>ідділеннях</w:t>
      </w:r>
      <w:proofErr w:type="spellEnd"/>
      <w:r w:rsidRPr="00390A30">
        <w:rPr>
          <w:rFonts w:ascii="Times New Roman" w:hAnsi="Times New Roman" w:cs="Times New Roman"/>
          <w:sz w:val="24"/>
          <w:szCs w:val="24"/>
        </w:rPr>
        <w:t xml:space="preserve"> Закладу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понад</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місячну</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rPr>
        <w:lastRenderedPageBreak/>
        <w:t xml:space="preserve">норму </w:t>
      </w:r>
      <w:proofErr w:type="spellStart"/>
      <w:r w:rsidRPr="00390A30">
        <w:rPr>
          <w:rFonts w:ascii="Times New Roman" w:hAnsi="Times New Roman" w:cs="Times New Roman"/>
          <w:sz w:val="24"/>
          <w:szCs w:val="24"/>
        </w:rPr>
        <w:t>їх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робочого</w:t>
      </w:r>
      <w:proofErr w:type="spellEnd"/>
      <w:r w:rsidRPr="00390A30">
        <w:rPr>
          <w:rFonts w:ascii="Times New Roman" w:hAnsi="Times New Roman" w:cs="Times New Roman"/>
          <w:sz w:val="24"/>
          <w:szCs w:val="24"/>
        </w:rPr>
        <w:t xml:space="preserve"> часу. Оплата за </w:t>
      </w:r>
      <w:proofErr w:type="spellStart"/>
      <w:r w:rsidRPr="00390A30">
        <w:rPr>
          <w:rFonts w:ascii="Times New Roman" w:hAnsi="Times New Roman" w:cs="Times New Roman"/>
          <w:sz w:val="24"/>
          <w:szCs w:val="24"/>
        </w:rPr>
        <w:t>чергування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здійснюється</w:t>
      </w:r>
      <w:proofErr w:type="spellEnd"/>
      <w:r w:rsidRPr="00390A30">
        <w:rPr>
          <w:rFonts w:ascii="Times New Roman" w:hAnsi="Times New Roman" w:cs="Times New Roman"/>
          <w:sz w:val="24"/>
          <w:szCs w:val="24"/>
        </w:rPr>
        <w:t xml:space="preserve"> Закладом </w:t>
      </w:r>
      <w:proofErr w:type="spellStart"/>
      <w:r w:rsidRPr="00390A30">
        <w:rPr>
          <w:rFonts w:ascii="Times New Roman" w:hAnsi="Times New Roman" w:cs="Times New Roman"/>
          <w:sz w:val="24"/>
          <w:szCs w:val="24"/>
        </w:rPr>
        <w:t>охорони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здоров’я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відповідно</w:t>
      </w:r>
      <w:proofErr w:type="spellEnd"/>
      <w:r w:rsidRPr="00390A30">
        <w:rPr>
          <w:rFonts w:ascii="Times New Roman" w:hAnsi="Times New Roman" w:cs="Times New Roman"/>
          <w:sz w:val="24"/>
          <w:szCs w:val="24"/>
        </w:rPr>
        <w:t xml:space="preserve"> до чинного </w:t>
      </w:r>
      <w:proofErr w:type="spellStart"/>
      <w:r w:rsidRPr="00390A30">
        <w:rPr>
          <w:rFonts w:ascii="Times New Roman" w:hAnsi="Times New Roman" w:cs="Times New Roman"/>
          <w:sz w:val="24"/>
          <w:szCs w:val="24"/>
        </w:rPr>
        <w:t>законодавства</w:t>
      </w:r>
      <w:proofErr w:type="spellEnd"/>
      <w:r w:rsidRPr="00390A30">
        <w:rPr>
          <w:rFonts w:ascii="Times New Roman" w:hAnsi="Times New Roman" w:cs="Times New Roman"/>
          <w:sz w:val="24"/>
          <w:szCs w:val="24"/>
        </w:rPr>
        <w:t xml:space="preserve"> </w:t>
      </w:r>
      <w:r w:rsidRPr="00390A30">
        <w:rPr>
          <w:rFonts w:ascii="Times New Roman" w:hAnsi="Times New Roman" w:cs="Times New Roman"/>
          <w:sz w:val="24"/>
          <w:szCs w:val="24"/>
          <w:lang w:val="uk-UA"/>
        </w:rPr>
        <w:t>України</w:t>
      </w:r>
      <w:r w:rsidRPr="00390A30">
        <w:rPr>
          <w:rFonts w:ascii="Times New Roman" w:hAnsi="Times New Roman" w:cs="Times New Roman"/>
          <w:sz w:val="24"/>
          <w:szCs w:val="24"/>
        </w:rPr>
        <w:t>.</w:t>
      </w:r>
    </w:p>
    <w:p w:rsidR="006C0401" w:rsidRPr="00390A30" w:rsidRDefault="006C0401">
      <w:pPr>
        <w:widowControl/>
        <w:jc w:val="both"/>
        <w:rPr>
          <w:rFonts w:ascii="Times New Roman" w:hAnsi="Times New Roman" w:cs="Times New Roman"/>
          <w:sz w:val="24"/>
          <w:szCs w:val="24"/>
        </w:rPr>
      </w:pPr>
    </w:p>
    <w:p w:rsidR="006C0401" w:rsidRPr="00390A30" w:rsidRDefault="00116E65">
      <w:pPr>
        <w:numPr>
          <w:ilvl w:val="0"/>
          <w:numId w:val="2"/>
        </w:numPr>
        <w:tabs>
          <w:tab w:val="left" w:pos="300"/>
        </w:tabs>
        <w:spacing w:line="254" w:lineRule="atLeast"/>
        <w:ind w:left="300" w:hanging="300"/>
        <w:jc w:val="center"/>
        <w:rPr>
          <w:rFonts w:ascii="Times New Roman" w:hAnsi="Times New Roman" w:cs="Times New Roman"/>
          <w:sz w:val="24"/>
          <w:szCs w:val="24"/>
        </w:rPr>
      </w:pPr>
      <w:r w:rsidRPr="00390A30">
        <w:rPr>
          <w:rFonts w:ascii="Times New Roman" w:hAnsi="Times New Roman" w:cs="Times New Roman"/>
          <w:b/>
          <w:bCs/>
          <w:sz w:val="24"/>
          <w:szCs w:val="24"/>
        </w:rPr>
        <w:t>ВІДПОВІДАЛЬНІСТЬ СТОРІН</w:t>
      </w:r>
    </w:p>
    <w:p w:rsidR="006C0401" w:rsidRPr="00390A30" w:rsidRDefault="00116E65">
      <w:pPr>
        <w:pStyle w:val="a7"/>
        <w:spacing w:line="254" w:lineRule="atLeast"/>
        <w:rPr>
          <w:rFonts w:ascii="Times New Roman" w:hAnsi="Times New Roman" w:cs="Times New Roman"/>
          <w:sz w:val="24"/>
          <w:szCs w:val="24"/>
        </w:rPr>
      </w:pPr>
      <w:r w:rsidRPr="00390A30">
        <w:rPr>
          <w:rFonts w:ascii="Times New Roman" w:hAnsi="Times New Roman" w:cs="Times New Roman"/>
          <w:sz w:val="24"/>
          <w:szCs w:val="24"/>
        </w:rPr>
        <w:t xml:space="preserve">4.1. За </w:t>
      </w:r>
      <w:proofErr w:type="spellStart"/>
      <w:r w:rsidRPr="00390A30">
        <w:rPr>
          <w:rFonts w:ascii="Times New Roman" w:hAnsi="Times New Roman" w:cs="Times New Roman"/>
          <w:sz w:val="24"/>
          <w:szCs w:val="24"/>
        </w:rPr>
        <w:t>невиконання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чи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неналежне</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виконання</w:t>
      </w:r>
      <w:proofErr w:type="spellEnd"/>
      <w:r w:rsidRPr="00390A30">
        <w:rPr>
          <w:rFonts w:ascii="Times New Roman" w:hAnsi="Times New Roman" w:cs="Times New Roman"/>
          <w:sz w:val="24"/>
          <w:szCs w:val="24"/>
        </w:rPr>
        <w:t xml:space="preserve"> умов </w:t>
      </w:r>
      <w:proofErr w:type="spellStart"/>
      <w:r w:rsidRPr="00390A30">
        <w:rPr>
          <w:rFonts w:ascii="Times New Roman" w:hAnsi="Times New Roman" w:cs="Times New Roman"/>
          <w:sz w:val="24"/>
          <w:szCs w:val="24"/>
        </w:rPr>
        <w:t>цього</w:t>
      </w:r>
      <w:proofErr w:type="spellEnd"/>
      <w:r w:rsidRPr="00390A30">
        <w:rPr>
          <w:rFonts w:ascii="Times New Roman" w:hAnsi="Times New Roman" w:cs="Times New Roman"/>
          <w:sz w:val="24"/>
          <w:szCs w:val="24"/>
        </w:rPr>
        <w:t xml:space="preserve"> Договору </w:t>
      </w:r>
      <w:proofErr w:type="spellStart"/>
      <w:r w:rsidRPr="00390A30">
        <w:rPr>
          <w:rFonts w:ascii="Times New Roman" w:hAnsi="Times New Roman" w:cs="Times New Roman"/>
          <w:sz w:val="24"/>
          <w:szCs w:val="24"/>
        </w:rPr>
        <w:t>сторони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несуть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відповідальність</w:t>
      </w:r>
      <w:proofErr w:type="spellEnd"/>
      <w:r w:rsidRPr="00390A30">
        <w:rPr>
          <w:rFonts w:ascii="Times New Roman" w:hAnsi="Times New Roman" w:cs="Times New Roman"/>
          <w:sz w:val="24"/>
          <w:szCs w:val="24"/>
        </w:rPr>
        <w:t xml:space="preserve"> </w:t>
      </w:r>
      <w:proofErr w:type="gramStart"/>
      <w:r w:rsidRPr="00390A30">
        <w:rPr>
          <w:rFonts w:ascii="Times New Roman" w:hAnsi="Times New Roman" w:cs="Times New Roman"/>
          <w:sz w:val="24"/>
          <w:szCs w:val="24"/>
        </w:rPr>
        <w:t>в</w:t>
      </w:r>
      <w:proofErr w:type="gramEnd"/>
      <w:r w:rsidRPr="00390A30">
        <w:rPr>
          <w:rFonts w:ascii="Times New Roman" w:hAnsi="Times New Roman" w:cs="Times New Roman"/>
          <w:sz w:val="24"/>
          <w:szCs w:val="24"/>
        </w:rPr>
        <w:t xml:space="preserve"> порядку, </w:t>
      </w:r>
      <w:proofErr w:type="spellStart"/>
      <w:r w:rsidRPr="00390A30">
        <w:rPr>
          <w:rFonts w:ascii="Times New Roman" w:hAnsi="Times New Roman" w:cs="Times New Roman"/>
          <w:sz w:val="24"/>
          <w:szCs w:val="24"/>
        </w:rPr>
        <w:t>передбаченому</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чинним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законодавством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України</w:t>
      </w:r>
      <w:proofErr w:type="spellEnd"/>
      <w:r w:rsidRPr="00390A30">
        <w:rPr>
          <w:rFonts w:ascii="Times New Roman" w:hAnsi="Times New Roman" w:cs="Times New Roman"/>
          <w:sz w:val="24"/>
          <w:szCs w:val="24"/>
        </w:rPr>
        <w:t>.</w:t>
      </w:r>
    </w:p>
    <w:p w:rsidR="006C0401" w:rsidRPr="00390A30" w:rsidRDefault="006C0401">
      <w:pPr>
        <w:tabs>
          <w:tab w:val="left" w:pos="297"/>
        </w:tabs>
        <w:spacing w:line="254" w:lineRule="atLeast"/>
        <w:jc w:val="both"/>
        <w:rPr>
          <w:rFonts w:ascii="Times New Roman" w:hAnsi="Times New Roman" w:cs="Times New Roman"/>
          <w:sz w:val="24"/>
          <w:szCs w:val="24"/>
        </w:rPr>
      </w:pPr>
    </w:p>
    <w:p w:rsidR="006C0401" w:rsidRPr="00390A30" w:rsidRDefault="006C0401">
      <w:pPr>
        <w:tabs>
          <w:tab w:val="left" w:pos="297"/>
        </w:tabs>
        <w:spacing w:line="254" w:lineRule="atLeast"/>
        <w:jc w:val="both"/>
        <w:rPr>
          <w:rFonts w:ascii="Times New Roman" w:hAnsi="Times New Roman" w:cs="Times New Roman"/>
          <w:sz w:val="24"/>
          <w:szCs w:val="24"/>
        </w:rPr>
      </w:pPr>
    </w:p>
    <w:p w:rsidR="006C0401" w:rsidRPr="00390A30" w:rsidRDefault="00116E65">
      <w:pPr>
        <w:widowControl/>
        <w:numPr>
          <w:ilvl w:val="0"/>
          <w:numId w:val="2"/>
        </w:numPr>
        <w:tabs>
          <w:tab w:val="left" w:pos="300"/>
        </w:tabs>
        <w:ind w:left="300" w:hanging="300"/>
        <w:jc w:val="center"/>
        <w:rPr>
          <w:rFonts w:ascii="Times New Roman" w:hAnsi="Times New Roman" w:cs="Times New Roman"/>
        </w:rPr>
      </w:pPr>
      <w:r w:rsidRPr="00390A30">
        <w:rPr>
          <w:rFonts w:ascii="Times New Roman" w:hAnsi="Times New Roman" w:cs="Times New Roman"/>
          <w:b/>
          <w:bCs/>
          <w:sz w:val="24"/>
          <w:szCs w:val="24"/>
        </w:rPr>
        <w:t>ВИРІШЕННЯ СУПЕРЕЧОК</w:t>
      </w:r>
    </w:p>
    <w:p w:rsidR="006C0401" w:rsidRPr="00390A30" w:rsidRDefault="00116E65">
      <w:pPr>
        <w:pStyle w:val="a7"/>
        <w:widowControl/>
        <w:rPr>
          <w:rFonts w:ascii="Times New Roman" w:hAnsi="Times New Roman" w:cs="Times New Roman"/>
        </w:rPr>
      </w:pPr>
      <w:r w:rsidRPr="00390A30">
        <w:rPr>
          <w:rFonts w:ascii="Times New Roman" w:hAnsi="Times New Roman" w:cs="Times New Roman"/>
          <w:sz w:val="24"/>
          <w:szCs w:val="24"/>
        </w:rPr>
        <w:t xml:space="preserve">5.1. </w:t>
      </w:r>
      <w:proofErr w:type="spellStart"/>
      <w:r w:rsidRPr="00390A30">
        <w:rPr>
          <w:rFonts w:ascii="Times New Roman" w:hAnsi="Times New Roman" w:cs="Times New Roman"/>
          <w:sz w:val="24"/>
          <w:szCs w:val="24"/>
        </w:rPr>
        <w:t>Всі</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суперечки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що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виникають</w:t>
      </w:r>
      <w:proofErr w:type="spellEnd"/>
      <w:r w:rsidRPr="00390A30">
        <w:rPr>
          <w:rFonts w:ascii="Times New Roman" w:hAnsi="Times New Roman" w:cs="Times New Roman"/>
          <w:sz w:val="24"/>
          <w:szCs w:val="24"/>
        </w:rPr>
        <w:t xml:space="preserve"> по </w:t>
      </w:r>
      <w:proofErr w:type="spellStart"/>
      <w:r w:rsidRPr="00390A30">
        <w:rPr>
          <w:rFonts w:ascii="Times New Roman" w:hAnsi="Times New Roman" w:cs="Times New Roman"/>
          <w:sz w:val="24"/>
          <w:szCs w:val="24"/>
        </w:rPr>
        <w:t>цьому</w:t>
      </w:r>
      <w:proofErr w:type="spellEnd"/>
      <w:r w:rsidRPr="00390A30">
        <w:rPr>
          <w:rFonts w:ascii="Times New Roman" w:hAnsi="Times New Roman" w:cs="Times New Roman"/>
          <w:sz w:val="24"/>
          <w:szCs w:val="24"/>
        </w:rPr>
        <w:t xml:space="preserve"> Договору, </w:t>
      </w:r>
      <w:proofErr w:type="spellStart"/>
      <w:r w:rsidRPr="00390A30">
        <w:rPr>
          <w:rFonts w:ascii="Times New Roman" w:hAnsi="Times New Roman" w:cs="Times New Roman"/>
          <w:sz w:val="24"/>
          <w:szCs w:val="24"/>
        </w:rPr>
        <w:t>вирішуються</w:t>
      </w:r>
      <w:proofErr w:type="spellEnd"/>
      <w:r w:rsidRPr="00390A30">
        <w:rPr>
          <w:rFonts w:ascii="Times New Roman" w:hAnsi="Times New Roman" w:cs="Times New Roman"/>
          <w:sz w:val="24"/>
          <w:szCs w:val="24"/>
        </w:rPr>
        <w:t xml:space="preserve"> сторонами шляхом </w:t>
      </w:r>
      <w:proofErr w:type="spellStart"/>
      <w:r w:rsidRPr="00390A30">
        <w:rPr>
          <w:rFonts w:ascii="Times New Roman" w:hAnsi="Times New Roman" w:cs="Times New Roman"/>
          <w:sz w:val="24"/>
          <w:szCs w:val="24"/>
        </w:rPr>
        <w:t>переговорів</w:t>
      </w:r>
      <w:proofErr w:type="spellEnd"/>
      <w:r w:rsidRPr="00390A30">
        <w:rPr>
          <w:rFonts w:ascii="Times New Roman" w:hAnsi="Times New Roman" w:cs="Times New Roman"/>
          <w:sz w:val="24"/>
          <w:szCs w:val="24"/>
        </w:rPr>
        <w:t xml:space="preserve">. </w:t>
      </w:r>
    </w:p>
    <w:p w:rsidR="006C0401" w:rsidRPr="00390A30" w:rsidRDefault="00116E65">
      <w:pPr>
        <w:pStyle w:val="a7"/>
        <w:widowControl/>
        <w:rPr>
          <w:rFonts w:ascii="Times New Roman" w:hAnsi="Times New Roman" w:cs="Times New Roman"/>
        </w:rPr>
      </w:pPr>
      <w:r w:rsidRPr="00390A30">
        <w:rPr>
          <w:rFonts w:ascii="Times New Roman" w:hAnsi="Times New Roman" w:cs="Times New Roman"/>
          <w:sz w:val="24"/>
          <w:szCs w:val="24"/>
        </w:rPr>
        <w:t xml:space="preserve">5.2. </w:t>
      </w:r>
      <w:proofErr w:type="spellStart"/>
      <w:r w:rsidRPr="00390A30">
        <w:rPr>
          <w:rFonts w:ascii="Times New Roman" w:hAnsi="Times New Roman" w:cs="Times New Roman"/>
          <w:sz w:val="24"/>
          <w:szCs w:val="24"/>
        </w:rPr>
        <w:t>Суперечки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між</w:t>
      </w:r>
      <w:proofErr w:type="spellEnd"/>
      <w:r w:rsidRPr="00390A30">
        <w:rPr>
          <w:rFonts w:ascii="Times New Roman" w:hAnsi="Times New Roman" w:cs="Times New Roman"/>
          <w:sz w:val="24"/>
          <w:szCs w:val="24"/>
        </w:rPr>
        <w:t xml:space="preserve"> сторонами, з </w:t>
      </w:r>
      <w:proofErr w:type="spellStart"/>
      <w:r w:rsidRPr="00390A30">
        <w:rPr>
          <w:rFonts w:ascii="Times New Roman" w:hAnsi="Times New Roman" w:cs="Times New Roman"/>
          <w:sz w:val="24"/>
          <w:szCs w:val="24"/>
        </w:rPr>
        <w:t>яких</w:t>
      </w:r>
      <w:proofErr w:type="spellEnd"/>
      <w:r w:rsidRPr="00390A30">
        <w:rPr>
          <w:rFonts w:ascii="Times New Roman" w:hAnsi="Times New Roman" w:cs="Times New Roman"/>
          <w:sz w:val="24"/>
          <w:szCs w:val="24"/>
        </w:rPr>
        <w:t xml:space="preserve"> не </w:t>
      </w:r>
      <w:proofErr w:type="spellStart"/>
      <w:r w:rsidRPr="00390A30">
        <w:rPr>
          <w:rFonts w:ascii="Times New Roman" w:hAnsi="Times New Roman" w:cs="Times New Roman"/>
          <w:sz w:val="24"/>
          <w:szCs w:val="24"/>
        </w:rPr>
        <w:t>було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досягнуто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згоди</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розв'язуються</w:t>
      </w:r>
      <w:proofErr w:type="spellEnd"/>
      <w:r w:rsidRPr="00390A30">
        <w:rPr>
          <w:rFonts w:ascii="Times New Roman" w:hAnsi="Times New Roman" w:cs="Times New Roman"/>
          <w:sz w:val="24"/>
          <w:szCs w:val="24"/>
        </w:rPr>
        <w:t xml:space="preserve"> у </w:t>
      </w:r>
      <w:proofErr w:type="spellStart"/>
      <w:r w:rsidRPr="00390A30">
        <w:rPr>
          <w:rFonts w:ascii="Times New Roman" w:hAnsi="Times New Roman" w:cs="Times New Roman"/>
          <w:sz w:val="24"/>
          <w:szCs w:val="24"/>
        </w:rPr>
        <w:t>відповідності</w:t>
      </w:r>
      <w:proofErr w:type="spellEnd"/>
      <w:r w:rsidRPr="00390A30">
        <w:rPr>
          <w:rFonts w:ascii="Times New Roman" w:hAnsi="Times New Roman" w:cs="Times New Roman"/>
          <w:sz w:val="24"/>
          <w:szCs w:val="24"/>
        </w:rPr>
        <w:t xml:space="preserve"> до </w:t>
      </w:r>
      <w:proofErr w:type="spellStart"/>
      <w:r w:rsidRPr="00390A30">
        <w:rPr>
          <w:rFonts w:ascii="Times New Roman" w:hAnsi="Times New Roman" w:cs="Times New Roman"/>
          <w:sz w:val="24"/>
          <w:szCs w:val="24"/>
        </w:rPr>
        <w:t>діючого</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законодавства</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України</w:t>
      </w:r>
      <w:proofErr w:type="spellEnd"/>
      <w:r w:rsidRPr="00390A30">
        <w:rPr>
          <w:rFonts w:ascii="Times New Roman" w:hAnsi="Times New Roman" w:cs="Times New Roman"/>
          <w:sz w:val="24"/>
          <w:szCs w:val="24"/>
        </w:rPr>
        <w:t xml:space="preserve">. </w:t>
      </w:r>
    </w:p>
    <w:p w:rsidR="006C0401" w:rsidRPr="00390A30" w:rsidRDefault="006C0401">
      <w:pPr>
        <w:pStyle w:val="a7"/>
        <w:widowControl/>
        <w:ind w:left="426" w:hanging="426"/>
        <w:rPr>
          <w:rFonts w:ascii="Times New Roman" w:hAnsi="Times New Roman" w:cs="Times New Roman"/>
          <w:sz w:val="24"/>
          <w:szCs w:val="24"/>
        </w:rPr>
      </w:pPr>
    </w:p>
    <w:p w:rsidR="006C0401" w:rsidRPr="00390A30" w:rsidRDefault="00116E65">
      <w:pPr>
        <w:widowControl/>
        <w:numPr>
          <w:ilvl w:val="0"/>
          <w:numId w:val="2"/>
        </w:numPr>
        <w:tabs>
          <w:tab w:val="left" w:pos="300"/>
        </w:tabs>
        <w:ind w:left="300" w:hanging="300"/>
        <w:jc w:val="center"/>
        <w:rPr>
          <w:rFonts w:ascii="Times New Roman" w:hAnsi="Times New Roman" w:cs="Times New Roman"/>
        </w:rPr>
      </w:pPr>
      <w:r w:rsidRPr="00390A30">
        <w:rPr>
          <w:rFonts w:ascii="Times New Roman" w:hAnsi="Times New Roman" w:cs="Times New Roman"/>
          <w:b/>
          <w:bCs/>
          <w:sz w:val="24"/>
          <w:szCs w:val="24"/>
        </w:rPr>
        <w:t>СТРОКИ ДІЇ ДОГОВОРУ</w:t>
      </w:r>
    </w:p>
    <w:p w:rsidR="006C0401" w:rsidRPr="00390A30" w:rsidRDefault="00116E65">
      <w:pPr>
        <w:widowControl/>
        <w:tabs>
          <w:tab w:val="left" w:pos="0"/>
          <w:tab w:val="left" w:pos="300"/>
        </w:tabs>
        <w:jc w:val="both"/>
        <w:rPr>
          <w:rFonts w:ascii="Times New Roman" w:hAnsi="Times New Roman" w:cs="Times New Roman"/>
        </w:rPr>
      </w:pPr>
      <w:r w:rsidRPr="00390A30">
        <w:rPr>
          <w:rFonts w:ascii="Times New Roman" w:hAnsi="Times New Roman" w:cs="Times New Roman"/>
          <w:sz w:val="24"/>
          <w:szCs w:val="24"/>
          <w:lang w:val="uk-UA"/>
        </w:rPr>
        <w:t xml:space="preserve">6.1. </w:t>
      </w:r>
      <w:proofErr w:type="spellStart"/>
      <w:r w:rsidRPr="00390A30">
        <w:rPr>
          <w:rFonts w:ascii="Times New Roman" w:hAnsi="Times New Roman" w:cs="Times New Roman"/>
          <w:sz w:val="24"/>
          <w:szCs w:val="24"/>
        </w:rPr>
        <w:t>Договір</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набирає</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чинності</w:t>
      </w:r>
      <w:proofErr w:type="spellEnd"/>
      <w:r w:rsidRPr="00390A30">
        <w:rPr>
          <w:rFonts w:ascii="Times New Roman" w:hAnsi="Times New Roman" w:cs="Times New Roman"/>
          <w:sz w:val="24"/>
          <w:szCs w:val="24"/>
        </w:rPr>
        <w:t xml:space="preserve"> з  «___</w:t>
      </w:r>
      <w:bookmarkStart w:id="0" w:name="_GoBack"/>
      <w:bookmarkEnd w:id="0"/>
      <w:r w:rsidRPr="00390A30">
        <w:rPr>
          <w:rFonts w:ascii="Times New Roman" w:hAnsi="Times New Roman" w:cs="Times New Roman"/>
          <w:sz w:val="24"/>
          <w:szCs w:val="24"/>
        </w:rPr>
        <w:t>_» ____</w:t>
      </w:r>
      <w:r w:rsidR="004D3A6B">
        <w:rPr>
          <w:rFonts w:ascii="Times New Roman" w:hAnsi="Times New Roman" w:cs="Times New Roman"/>
          <w:sz w:val="24"/>
          <w:szCs w:val="24"/>
          <w:lang w:val="uk-UA"/>
        </w:rPr>
        <w:t>_______</w:t>
      </w:r>
      <w:r w:rsidRPr="00390A30">
        <w:rPr>
          <w:rFonts w:ascii="Times New Roman" w:hAnsi="Times New Roman" w:cs="Times New Roman"/>
          <w:sz w:val="24"/>
          <w:szCs w:val="24"/>
        </w:rPr>
        <w:t xml:space="preserve"> 202</w:t>
      </w:r>
      <w:r w:rsidRPr="00390A30">
        <w:rPr>
          <w:rFonts w:ascii="Times New Roman" w:hAnsi="Times New Roman" w:cs="Times New Roman"/>
          <w:sz w:val="24"/>
          <w:szCs w:val="24"/>
          <w:lang w:val="uk-UA"/>
        </w:rPr>
        <w:t>5</w:t>
      </w:r>
      <w:r w:rsidRPr="00390A30">
        <w:rPr>
          <w:rFonts w:ascii="Times New Roman" w:hAnsi="Times New Roman" w:cs="Times New Roman"/>
          <w:sz w:val="24"/>
          <w:szCs w:val="24"/>
        </w:rPr>
        <w:t xml:space="preserve"> і </w:t>
      </w:r>
      <w:proofErr w:type="spellStart"/>
      <w:r w:rsidRPr="00390A30">
        <w:rPr>
          <w:rFonts w:ascii="Times New Roman" w:hAnsi="Times New Roman" w:cs="Times New Roman"/>
          <w:sz w:val="24"/>
          <w:szCs w:val="24"/>
        </w:rPr>
        <w:t>діє</w:t>
      </w:r>
      <w:proofErr w:type="spellEnd"/>
      <w:r w:rsidRPr="00390A30">
        <w:rPr>
          <w:rFonts w:ascii="Times New Roman" w:hAnsi="Times New Roman" w:cs="Times New Roman"/>
          <w:sz w:val="24"/>
          <w:szCs w:val="24"/>
        </w:rPr>
        <w:t xml:space="preserve"> </w:t>
      </w:r>
      <w:r w:rsidR="004D3A6B" w:rsidRPr="004D3A6B">
        <w:rPr>
          <w:rFonts w:ascii="Times New Roman" w:hAnsi="Times New Roman" w:cs="Times New Roman"/>
          <w:sz w:val="24"/>
          <w:szCs w:val="24"/>
        </w:rPr>
        <w:t>6</w:t>
      </w:r>
      <w:r w:rsidRPr="00390A30">
        <w:rPr>
          <w:rFonts w:ascii="Times New Roman" w:hAnsi="Times New Roman" w:cs="Times New Roman"/>
          <w:sz w:val="24"/>
          <w:szCs w:val="24"/>
        </w:rPr>
        <w:t xml:space="preserve"> (</w:t>
      </w:r>
      <w:proofErr w:type="spellStart"/>
      <w:r w:rsidR="004D3A6B">
        <w:rPr>
          <w:rFonts w:ascii="Times New Roman" w:hAnsi="Times New Roman" w:cs="Times New Roman"/>
          <w:sz w:val="24"/>
          <w:szCs w:val="24"/>
          <w:lang w:val="uk-UA"/>
        </w:rPr>
        <w:t>шіс</w:t>
      </w:r>
      <w:r w:rsidRPr="00390A30">
        <w:rPr>
          <w:rFonts w:ascii="Times New Roman" w:hAnsi="Times New Roman" w:cs="Times New Roman"/>
          <w:sz w:val="24"/>
          <w:szCs w:val="24"/>
        </w:rPr>
        <w:t>ть</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років</w:t>
      </w:r>
      <w:proofErr w:type="spellEnd"/>
      <w:r w:rsidRPr="00390A30">
        <w:rPr>
          <w:rFonts w:ascii="Times New Roman" w:hAnsi="Times New Roman" w:cs="Times New Roman"/>
          <w:sz w:val="24"/>
          <w:szCs w:val="24"/>
        </w:rPr>
        <w:t>.</w:t>
      </w:r>
    </w:p>
    <w:p w:rsidR="006C0401" w:rsidRPr="00390A30" w:rsidRDefault="00116E65">
      <w:pPr>
        <w:widowControl/>
        <w:tabs>
          <w:tab w:val="left" w:pos="300"/>
          <w:tab w:val="left" w:pos="360"/>
        </w:tabs>
        <w:jc w:val="both"/>
        <w:rPr>
          <w:rFonts w:ascii="Times New Roman" w:hAnsi="Times New Roman" w:cs="Times New Roman"/>
        </w:rPr>
      </w:pPr>
      <w:r w:rsidRPr="00390A30">
        <w:rPr>
          <w:rFonts w:ascii="Times New Roman" w:hAnsi="Times New Roman" w:cs="Times New Roman"/>
          <w:sz w:val="24"/>
          <w:szCs w:val="24"/>
          <w:lang w:val="uk-UA"/>
        </w:rPr>
        <w:t>6.2. </w:t>
      </w:r>
      <w:proofErr w:type="spellStart"/>
      <w:r w:rsidRPr="00390A30">
        <w:rPr>
          <w:rFonts w:ascii="Times New Roman" w:hAnsi="Times New Roman" w:cs="Times New Roman"/>
          <w:sz w:val="24"/>
          <w:szCs w:val="24"/>
        </w:rPr>
        <w:t>Зміни</w:t>
      </w:r>
      <w:proofErr w:type="spellEnd"/>
      <w:r w:rsidRPr="00390A30">
        <w:rPr>
          <w:rFonts w:ascii="Times New Roman" w:hAnsi="Times New Roman" w:cs="Times New Roman"/>
          <w:sz w:val="24"/>
          <w:szCs w:val="24"/>
        </w:rPr>
        <w:t xml:space="preserve"> та </w:t>
      </w:r>
      <w:proofErr w:type="spellStart"/>
      <w:r w:rsidRPr="00390A30">
        <w:rPr>
          <w:rFonts w:ascii="Times New Roman" w:hAnsi="Times New Roman" w:cs="Times New Roman"/>
          <w:sz w:val="24"/>
          <w:szCs w:val="24"/>
        </w:rPr>
        <w:t>доповнення</w:t>
      </w:r>
      <w:proofErr w:type="spellEnd"/>
      <w:r w:rsidRPr="00390A30">
        <w:rPr>
          <w:rFonts w:ascii="Times New Roman" w:hAnsi="Times New Roman" w:cs="Times New Roman"/>
          <w:sz w:val="24"/>
          <w:szCs w:val="24"/>
        </w:rPr>
        <w:t xml:space="preserve"> до Договору </w:t>
      </w:r>
      <w:proofErr w:type="spellStart"/>
      <w:r w:rsidRPr="00390A30">
        <w:rPr>
          <w:rFonts w:ascii="Times New Roman" w:hAnsi="Times New Roman" w:cs="Times New Roman"/>
          <w:sz w:val="24"/>
          <w:szCs w:val="24"/>
        </w:rPr>
        <w:t>приймаються</w:t>
      </w:r>
      <w:proofErr w:type="spellEnd"/>
      <w:r w:rsidRPr="00390A30">
        <w:rPr>
          <w:rFonts w:ascii="Times New Roman" w:hAnsi="Times New Roman" w:cs="Times New Roman"/>
          <w:sz w:val="24"/>
          <w:szCs w:val="24"/>
        </w:rPr>
        <w:t xml:space="preserve"> шляхом </w:t>
      </w:r>
      <w:proofErr w:type="spellStart"/>
      <w:r w:rsidRPr="00390A30">
        <w:rPr>
          <w:rFonts w:ascii="Times New Roman" w:hAnsi="Times New Roman" w:cs="Times New Roman"/>
          <w:sz w:val="24"/>
          <w:szCs w:val="24"/>
        </w:rPr>
        <w:t>підписання</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додаткових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договорів</w:t>
      </w:r>
      <w:proofErr w:type="spellEnd"/>
      <w:r w:rsidRPr="00390A30">
        <w:rPr>
          <w:rFonts w:ascii="Times New Roman" w:hAnsi="Times New Roman" w:cs="Times New Roman"/>
          <w:sz w:val="24"/>
          <w:szCs w:val="24"/>
        </w:rPr>
        <w:t>.</w:t>
      </w:r>
    </w:p>
    <w:p w:rsidR="006C0401" w:rsidRPr="00390A30" w:rsidRDefault="00116E65">
      <w:pPr>
        <w:widowControl/>
        <w:tabs>
          <w:tab w:val="left" w:pos="300"/>
          <w:tab w:val="left" w:pos="360"/>
        </w:tabs>
        <w:jc w:val="both"/>
        <w:rPr>
          <w:rFonts w:ascii="Times New Roman" w:hAnsi="Times New Roman" w:cs="Times New Roman"/>
        </w:rPr>
      </w:pPr>
      <w:r w:rsidRPr="00390A30">
        <w:rPr>
          <w:rFonts w:ascii="Times New Roman" w:hAnsi="Times New Roman" w:cs="Times New Roman"/>
          <w:sz w:val="24"/>
          <w:szCs w:val="24"/>
          <w:lang w:val="uk-UA"/>
        </w:rPr>
        <w:t xml:space="preserve">6.3. </w:t>
      </w:r>
      <w:proofErr w:type="spellStart"/>
      <w:r w:rsidRPr="00390A30">
        <w:rPr>
          <w:rFonts w:ascii="Times New Roman" w:hAnsi="Times New Roman" w:cs="Times New Roman"/>
          <w:sz w:val="24"/>
          <w:szCs w:val="24"/>
        </w:rPr>
        <w:t>Договір</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може</w:t>
      </w:r>
      <w:proofErr w:type="spellEnd"/>
      <w:r w:rsidRPr="00390A30">
        <w:rPr>
          <w:rFonts w:ascii="Times New Roman" w:hAnsi="Times New Roman" w:cs="Times New Roman"/>
          <w:sz w:val="24"/>
          <w:szCs w:val="24"/>
        </w:rPr>
        <w:t xml:space="preserve"> бути </w:t>
      </w:r>
      <w:proofErr w:type="spellStart"/>
      <w:r w:rsidRPr="00390A30">
        <w:rPr>
          <w:rFonts w:ascii="Times New Roman" w:hAnsi="Times New Roman" w:cs="Times New Roman"/>
          <w:sz w:val="24"/>
          <w:szCs w:val="24"/>
        </w:rPr>
        <w:t>розірваний</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достроково</w:t>
      </w:r>
      <w:proofErr w:type="spellEnd"/>
      <w:r w:rsidRPr="00390A30">
        <w:rPr>
          <w:rFonts w:ascii="Times New Roman" w:hAnsi="Times New Roman" w:cs="Times New Roman"/>
          <w:sz w:val="24"/>
          <w:szCs w:val="24"/>
        </w:rPr>
        <w:t>:</w:t>
      </w:r>
    </w:p>
    <w:p w:rsidR="006C0401" w:rsidRPr="00390A30" w:rsidRDefault="00116E65">
      <w:pPr>
        <w:widowControl/>
        <w:tabs>
          <w:tab w:val="left" w:pos="660"/>
          <w:tab w:val="left" w:pos="720"/>
        </w:tabs>
        <w:jc w:val="both"/>
        <w:rPr>
          <w:rFonts w:ascii="Times New Roman" w:hAnsi="Times New Roman" w:cs="Times New Roman"/>
        </w:rPr>
      </w:pPr>
      <w:r w:rsidRPr="00390A30">
        <w:rPr>
          <w:rFonts w:ascii="Times New Roman" w:hAnsi="Times New Roman" w:cs="Times New Roman"/>
          <w:sz w:val="24"/>
          <w:szCs w:val="24"/>
        </w:rPr>
        <w:t xml:space="preserve">- за </w:t>
      </w:r>
      <w:proofErr w:type="spellStart"/>
      <w:r w:rsidRPr="00390A30">
        <w:rPr>
          <w:rFonts w:ascii="Times New Roman" w:hAnsi="Times New Roman" w:cs="Times New Roman"/>
          <w:sz w:val="24"/>
          <w:szCs w:val="24"/>
        </w:rPr>
        <w:t>згодою</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сторін</w:t>
      </w:r>
      <w:proofErr w:type="spellEnd"/>
      <w:r w:rsidRPr="00390A30">
        <w:rPr>
          <w:rFonts w:ascii="Times New Roman" w:hAnsi="Times New Roman" w:cs="Times New Roman"/>
          <w:sz w:val="24"/>
          <w:szCs w:val="24"/>
        </w:rPr>
        <w:t xml:space="preserve">; </w:t>
      </w:r>
    </w:p>
    <w:p w:rsidR="006C0401" w:rsidRPr="00390A30" w:rsidRDefault="00116E65">
      <w:pPr>
        <w:widowControl/>
        <w:tabs>
          <w:tab w:val="left" w:pos="660"/>
          <w:tab w:val="left" w:pos="720"/>
        </w:tabs>
        <w:jc w:val="both"/>
        <w:rPr>
          <w:rFonts w:ascii="Times New Roman" w:hAnsi="Times New Roman" w:cs="Times New Roman"/>
        </w:rPr>
      </w:pPr>
      <w:r w:rsidRPr="00390A30">
        <w:rPr>
          <w:rFonts w:ascii="Times New Roman" w:hAnsi="Times New Roman" w:cs="Times New Roman"/>
          <w:sz w:val="24"/>
          <w:szCs w:val="24"/>
        </w:rPr>
        <w:t xml:space="preserve">- на </w:t>
      </w:r>
      <w:proofErr w:type="spellStart"/>
      <w:r w:rsidRPr="00390A30">
        <w:rPr>
          <w:rFonts w:ascii="Times New Roman" w:hAnsi="Times New Roman" w:cs="Times New Roman"/>
          <w:sz w:val="24"/>
          <w:szCs w:val="24"/>
        </w:rPr>
        <w:t>підставах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передбачених</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діючим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законодавством</w:t>
      </w:r>
      <w:proofErr w:type="spellEnd"/>
      <w:r w:rsidRPr="00390A30">
        <w:rPr>
          <w:rFonts w:ascii="Times New Roman" w:hAnsi="Times New Roman" w:cs="Times New Roman"/>
          <w:sz w:val="24"/>
          <w:szCs w:val="24"/>
        </w:rPr>
        <w:t xml:space="preserve"> </w:t>
      </w:r>
      <w:proofErr w:type="spellStart"/>
      <w:r w:rsidRPr="00390A30">
        <w:rPr>
          <w:rFonts w:ascii="Times New Roman" w:hAnsi="Times New Roman" w:cs="Times New Roman"/>
          <w:sz w:val="24"/>
          <w:szCs w:val="24"/>
        </w:rPr>
        <w:t>України</w:t>
      </w:r>
      <w:proofErr w:type="spellEnd"/>
      <w:r w:rsidRPr="00390A30">
        <w:rPr>
          <w:rFonts w:ascii="Times New Roman" w:hAnsi="Times New Roman" w:cs="Times New Roman"/>
          <w:sz w:val="24"/>
          <w:szCs w:val="24"/>
        </w:rPr>
        <w:t>.</w:t>
      </w:r>
    </w:p>
    <w:p w:rsidR="006C0401" w:rsidRPr="00390A30" w:rsidRDefault="00116E65">
      <w:pPr>
        <w:pStyle w:val="30"/>
        <w:ind w:left="0" w:firstLine="0"/>
        <w:rPr>
          <w:rFonts w:ascii="Times New Roman" w:hAnsi="Times New Roman" w:cs="Times New Roman"/>
        </w:rPr>
      </w:pPr>
      <w:r w:rsidRPr="00390A30">
        <w:rPr>
          <w:rFonts w:ascii="Times New Roman" w:hAnsi="Times New Roman" w:cs="Times New Roman"/>
          <w:lang w:val="uk-UA"/>
        </w:rPr>
        <w:t xml:space="preserve">6.4. </w:t>
      </w:r>
      <w:proofErr w:type="spellStart"/>
      <w:r w:rsidRPr="00390A30">
        <w:rPr>
          <w:rFonts w:ascii="Times New Roman" w:hAnsi="Times New Roman" w:cs="Times New Roman"/>
        </w:rPr>
        <w:t>Договір</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вважається</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продовженим</w:t>
      </w:r>
      <w:proofErr w:type="spellEnd"/>
      <w:r w:rsidRPr="00390A30">
        <w:rPr>
          <w:rFonts w:ascii="Times New Roman" w:hAnsi="Times New Roman" w:cs="Times New Roman"/>
        </w:rPr>
        <w:t xml:space="preserve"> на той же </w:t>
      </w:r>
      <w:proofErr w:type="spellStart"/>
      <w:r w:rsidRPr="00390A30">
        <w:rPr>
          <w:rFonts w:ascii="Times New Roman" w:hAnsi="Times New Roman" w:cs="Times New Roman"/>
        </w:rPr>
        <w:t>термін</w:t>
      </w:r>
      <w:proofErr w:type="spellEnd"/>
      <w:r w:rsidRPr="00390A30">
        <w:rPr>
          <w:rFonts w:ascii="Times New Roman" w:hAnsi="Times New Roman" w:cs="Times New Roman"/>
        </w:rPr>
        <w:t xml:space="preserve"> на тих же </w:t>
      </w:r>
      <w:proofErr w:type="spellStart"/>
      <w:r w:rsidRPr="00390A30">
        <w:rPr>
          <w:rFonts w:ascii="Times New Roman" w:hAnsi="Times New Roman" w:cs="Times New Roman"/>
        </w:rPr>
        <w:t>умовах</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якщо</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жодна</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зі</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сторін</w:t>
      </w:r>
      <w:proofErr w:type="spellEnd"/>
      <w:r w:rsidRPr="00390A30">
        <w:rPr>
          <w:rFonts w:ascii="Times New Roman" w:hAnsi="Times New Roman" w:cs="Times New Roman"/>
        </w:rPr>
        <w:t xml:space="preserve"> не заявила </w:t>
      </w:r>
      <w:proofErr w:type="spellStart"/>
      <w:r w:rsidRPr="00390A30">
        <w:rPr>
          <w:rFonts w:ascii="Times New Roman" w:hAnsi="Times New Roman" w:cs="Times New Roman"/>
        </w:rPr>
        <w:t>письмово</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протягом</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місяця</w:t>
      </w:r>
      <w:proofErr w:type="spellEnd"/>
      <w:r w:rsidRPr="00390A30">
        <w:rPr>
          <w:rFonts w:ascii="Times New Roman" w:hAnsi="Times New Roman" w:cs="Times New Roman"/>
        </w:rPr>
        <w:t xml:space="preserve"> до </w:t>
      </w:r>
      <w:proofErr w:type="spellStart"/>
      <w:r w:rsidRPr="00390A30">
        <w:rPr>
          <w:rFonts w:ascii="Times New Roman" w:hAnsi="Times New Roman" w:cs="Times New Roman"/>
        </w:rPr>
        <w:t>закінчення</w:t>
      </w:r>
      <w:proofErr w:type="spellEnd"/>
      <w:r w:rsidRPr="00390A30">
        <w:rPr>
          <w:rFonts w:ascii="Times New Roman" w:hAnsi="Times New Roman" w:cs="Times New Roman"/>
        </w:rPr>
        <w:t xml:space="preserve"> строку </w:t>
      </w:r>
      <w:proofErr w:type="spellStart"/>
      <w:r w:rsidRPr="00390A30">
        <w:rPr>
          <w:rFonts w:ascii="Times New Roman" w:hAnsi="Times New Roman" w:cs="Times New Roman"/>
        </w:rPr>
        <w:t>дії</w:t>
      </w:r>
      <w:proofErr w:type="spellEnd"/>
      <w:r w:rsidRPr="00390A30">
        <w:rPr>
          <w:rFonts w:ascii="Times New Roman" w:hAnsi="Times New Roman" w:cs="Times New Roman"/>
        </w:rPr>
        <w:t xml:space="preserve"> Договору про </w:t>
      </w:r>
      <w:proofErr w:type="spellStart"/>
      <w:r w:rsidRPr="00390A30">
        <w:rPr>
          <w:rFonts w:ascii="Times New Roman" w:hAnsi="Times New Roman" w:cs="Times New Roman"/>
        </w:rPr>
        <w:t>його</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припинення</w:t>
      </w:r>
      <w:proofErr w:type="spellEnd"/>
      <w:r w:rsidRPr="00390A30">
        <w:rPr>
          <w:rFonts w:ascii="Times New Roman" w:hAnsi="Times New Roman" w:cs="Times New Roman"/>
        </w:rPr>
        <w:t xml:space="preserve">.                   </w:t>
      </w:r>
    </w:p>
    <w:p w:rsidR="006C0401" w:rsidRPr="00390A30" w:rsidRDefault="00116E65">
      <w:pPr>
        <w:pStyle w:val="30"/>
        <w:ind w:left="0" w:firstLine="0"/>
        <w:rPr>
          <w:rFonts w:ascii="Times New Roman" w:hAnsi="Times New Roman" w:cs="Times New Roman"/>
        </w:rPr>
      </w:pPr>
      <w:r w:rsidRPr="00390A30">
        <w:rPr>
          <w:rFonts w:ascii="Times New Roman" w:hAnsi="Times New Roman" w:cs="Times New Roman"/>
        </w:rPr>
        <w:t xml:space="preserve">                   </w:t>
      </w:r>
    </w:p>
    <w:p w:rsidR="006C0401" w:rsidRPr="00390A30" w:rsidRDefault="00116E65">
      <w:pPr>
        <w:tabs>
          <w:tab w:val="left" w:pos="993"/>
          <w:tab w:val="left" w:pos="1134"/>
        </w:tabs>
        <w:ind w:right="-1"/>
        <w:jc w:val="center"/>
        <w:rPr>
          <w:rFonts w:ascii="Times New Roman" w:hAnsi="Times New Roman" w:cs="Times New Roman"/>
        </w:rPr>
      </w:pPr>
      <w:r w:rsidRPr="00390A30">
        <w:rPr>
          <w:rFonts w:ascii="Times New Roman" w:hAnsi="Times New Roman" w:cs="Times New Roman"/>
          <w:b/>
          <w:sz w:val="24"/>
          <w:szCs w:val="24"/>
          <w:lang w:val="uk-UA"/>
        </w:rPr>
        <w:t>7. ФОРС-МАЖОР</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7.1. Сторони звільняються від відповідальності за невиконання або неналежне виконання умов цього Договору в разі виникнення форс-мажорних обставин на час дії таких обставин.</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7.2. Під форс-мажорними обставинами Сторони розуміють: стихійне лихо (пожежа, повінь, зсув тощо), воєнні дії, епідемії, страйки, ембарго, бойкот, рішення і дії органів державної влади, які перешкоджають виконанню цього Договору.</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7.3. Факт виникнення і припинення усіх форс-мажорних обставин засвідчується відповідними документами, які згідно з чинним законодавством України є підтвердженням таких обставин. Сторона, для якої настали форс-мажорні обставини, повинна негайно письмово інформувати про це іншу Сторону.</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7.4. Сторона, яка посилається на форс-мажорні обставини як на причину неналежного виконання своїх зобов'язань за цим Договором, звільняється від відповідальності за таке неналежне виконання зобов'язань, тільки якщо форс-мажорні обставини, на які посилається Сторона, виникли після укладення цього Договору, їх виникнення викликане подіями, що не залежать від волі цієї Сторони, і цією Стороною було вжито усіх необхідних заходів для того, щоб уникнути або усунути негативні наслідки таких обставин.</w:t>
      </w:r>
    </w:p>
    <w:p w:rsidR="006C0401" w:rsidRPr="00390A30" w:rsidRDefault="006C0401">
      <w:pPr>
        <w:tabs>
          <w:tab w:val="left" w:pos="993"/>
          <w:tab w:val="left" w:pos="1134"/>
        </w:tabs>
        <w:ind w:right="-1"/>
        <w:jc w:val="both"/>
        <w:rPr>
          <w:rFonts w:ascii="Times New Roman" w:hAnsi="Times New Roman" w:cs="Times New Roman"/>
          <w:b/>
          <w:sz w:val="24"/>
          <w:szCs w:val="24"/>
          <w:lang w:val="uk-UA"/>
        </w:rPr>
      </w:pPr>
    </w:p>
    <w:p w:rsidR="006C0401" w:rsidRPr="00390A30" w:rsidRDefault="00116E65">
      <w:pPr>
        <w:tabs>
          <w:tab w:val="left" w:pos="993"/>
          <w:tab w:val="left" w:pos="1134"/>
        </w:tabs>
        <w:ind w:right="-1"/>
        <w:jc w:val="center"/>
        <w:rPr>
          <w:rFonts w:ascii="Times New Roman" w:hAnsi="Times New Roman" w:cs="Times New Roman"/>
          <w:lang w:val="uk-UA"/>
        </w:rPr>
      </w:pPr>
      <w:r w:rsidRPr="00390A30">
        <w:rPr>
          <w:rFonts w:ascii="Times New Roman" w:hAnsi="Times New Roman" w:cs="Times New Roman"/>
          <w:b/>
          <w:sz w:val="24"/>
          <w:szCs w:val="24"/>
          <w:lang w:val="uk-UA"/>
        </w:rPr>
        <w:t>8. КОНФІДЕНЦІЙНІСТЬ</w:t>
      </w:r>
    </w:p>
    <w:p w:rsidR="006C0401" w:rsidRPr="00390A30" w:rsidRDefault="00116E65">
      <w:pPr>
        <w:tabs>
          <w:tab w:val="left" w:pos="993"/>
          <w:tab w:val="left" w:pos="1134"/>
        </w:tabs>
        <w:ind w:right="-1"/>
        <w:jc w:val="both"/>
        <w:rPr>
          <w:rFonts w:ascii="Times New Roman" w:hAnsi="Times New Roman" w:cs="Times New Roman"/>
          <w:lang w:val="uk-UA"/>
        </w:rPr>
      </w:pPr>
      <w:r w:rsidRPr="00390A30">
        <w:rPr>
          <w:rFonts w:ascii="Times New Roman" w:hAnsi="Times New Roman" w:cs="Times New Roman"/>
          <w:sz w:val="24"/>
          <w:szCs w:val="24"/>
          <w:lang w:val="uk-UA"/>
        </w:rPr>
        <w:t>8.1. Із положеннями цього Договору, документацією, інформацією, пов'язаними з його виконанням, можуть ознайомитися лише ті особи, які безпосередньо беруть участь у виконанні даного Договору, інші особи можуть отримувати доступ до положень цього Договору та інших матеріалів і відомостей лише у випадках, прямо передбачених чинним законодавством України.</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8.2. Сторони відповідають за забезпечення конфіденційності документації, отриманої під час виконання цього Договору, інформації та отриманих результатів.</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 xml:space="preserve">8.3. Умови цього Договору і додаткових угод і додатків до нього, усі матеріали, документи, інформація, пов'язані з укладенням і виконанням даного Договору, реквізити Сторін і взаємні зобов'язання Сторін є конфіденційними. Вони не можуть передаватися третім </w:t>
      </w:r>
      <w:r w:rsidRPr="00390A30">
        <w:rPr>
          <w:rFonts w:ascii="Times New Roman" w:hAnsi="Times New Roman" w:cs="Times New Roman"/>
          <w:sz w:val="24"/>
          <w:szCs w:val="24"/>
          <w:lang w:val="uk-UA"/>
        </w:rPr>
        <w:lastRenderedPageBreak/>
        <w:t>особам без попередньої письмової згоди на те іншої Сторони Договору, окрім випадків, коли таке передання пов'язане з отриманням документів для виконання цього Договору або в інших випадках, передбачених чинним законодавством України, що регулює обов'язки Сторін цього Договору.</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8.4. Щодо дотримання конфіденційності Сторони несуть відповідальність як за свої дії, так і за дії своїх представників.</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8.5. Протягом строку дії цього Договору, а також протягом 3 років(-у) після його припинення, Сторони не мають права передавати третім особам або в інший спосіб розголошувати конфіденційну інформацію, отриману в результаті виконання цього Договору, так само як і не повинні недобросовісно використовувати таку інформацію.</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8.6. Сторона, яка порушила конфіденційність, відповідає перед іншою Стороною в порядку, встановленому чинним законодавством України.</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8.7. Не вважається порушенням конфіденційності передання конфіденційної інформації третім особам, якщо не передання цієї інформації буде порушенням чинного законодавства України.</w:t>
      </w:r>
    </w:p>
    <w:p w:rsidR="006C0401" w:rsidRPr="00390A30" w:rsidRDefault="006C0401">
      <w:pPr>
        <w:tabs>
          <w:tab w:val="left" w:pos="993"/>
          <w:tab w:val="left" w:pos="1134"/>
        </w:tabs>
        <w:ind w:right="-1"/>
        <w:jc w:val="both"/>
        <w:rPr>
          <w:rFonts w:ascii="Times New Roman" w:hAnsi="Times New Roman" w:cs="Times New Roman"/>
          <w:sz w:val="24"/>
          <w:szCs w:val="24"/>
          <w:lang w:val="uk-UA"/>
        </w:rPr>
      </w:pPr>
    </w:p>
    <w:p w:rsidR="006C0401" w:rsidRPr="00390A30" w:rsidRDefault="00116E65">
      <w:pPr>
        <w:pStyle w:val="af0"/>
        <w:shd w:val="clear" w:color="auto" w:fill="FFFFFF"/>
        <w:tabs>
          <w:tab w:val="left" w:pos="426"/>
          <w:tab w:val="left" w:pos="709"/>
          <w:tab w:val="left" w:pos="993"/>
        </w:tabs>
        <w:spacing w:after="0"/>
        <w:ind w:left="0" w:right="14"/>
        <w:contextualSpacing w:val="0"/>
        <w:jc w:val="center"/>
        <w:rPr>
          <w:rFonts w:ascii="Times New Roman" w:hAnsi="Times New Roman" w:cs="Times New Roman"/>
        </w:rPr>
      </w:pPr>
      <w:r w:rsidRPr="00390A30">
        <w:rPr>
          <w:rFonts w:ascii="Times New Roman" w:hAnsi="Times New Roman" w:cs="Times New Roman"/>
          <w:b/>
          <w:sz w:val="24"/>
          <w:szCs w:val="24"/>
          <w:lang w:val="uk-UA"/>
        </w:rPr>
        <w:t>9. АНТИКОРУПЦІЙНЕ ЗАСТЕРЕЖЕННЯ</w:t>
      </w:r>
    </w:p>
    <w:p w:rsidR="006C0401" w:rsidRPr="00390A30" w:rsidRDefault="00116E65">
      <w:pPr>
        <w:pStyle w:val="af0"/>
        <w:shd w:val="clear" w:color="auto" w:fill="FFFFFF"/>
        <w:tabs>
          <w:tab w:val="left" w:pos="426"/>
          <w:tab w:val="left" w:pos="709"/>
        </w:tabs>
        <w:spacing w:after="0"/>
        <w:ind w:left="0" w:right="14"/>
        <w:contextualSpacing w:val="0"/>
        <w:jc w:val="both"/>
        <w:rPr>
          <w:rFonts w:ascii="Times New Roman" w:hAnsi="Times New Roman" w:cs="Times New Roman"/>
        </w:rPr>
      </w:pPr>
      <w:r w:rsidRPr="00390A30">
        <w:rPr>
          <w:rFonts w:ascii="Times New Roman" w:hAnsi="Times New Roman" w:cs="Times New Roman"/>
          <w:sz w:val="24"/>
          <w:szCs w:val="24"/>
          <w:lang w:val="uk-UA"/>
        </w:rPr>
        <w:t>9.1. При виконанні своїх зобов’язань за Договором, Сторони, працівники Сторін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винагороди або отримання неправомірної вигоди від таких осіб.</w:t>
      </w:r>
    </w:p>
    <w:p w:rsidR="006C0401" w:rsidRPr="00390A30" w:rsidRDefault="00116E65">
      <w:pPr>
        <w:pStyle w:val="af0"/>
        <w:shd w:val="clear" w:color="auto" w:fill="FFFFFF"/>
        <w:tabs>
          <w:tab w:val="left" w:pos="426"/>
          <w:tab w:val="left" w:pos="709"/>
        </w:tabs>
        <w:spacing w:after="0"/>
        <w:ind w:left="0" w:right="14"/>
        <w:contextualSpacing w:val="0"/>
        <w:jc w:val="both"/>
        <w:rPr>
          <w:rFonts w:ascii="Times New Roman" w:hAnsi="Times New Roman" w:cs="Times New Roman"/>
        </w:rPr>
      </w:pPr>
      <w:r w:rsidRPr="00390A30">
        <w:rPr>
          <w:rFonts w:ascii="Times New Roman" w:hAnsi="Times New Roman" w:cs="Times New Roman"/>
          <w:sz w:val="24"/>
          <w:szCs w:val="24"/>
          <w:lang w:val="uk-UA"/>
        </w:rPr>
        <w:t xml:space="preserve">9.2. При виконанні своїх зобов’язань за Договором, Сторони, працівники Сторін, не здійснюють дії, що кваліфікуються застосовним для цілей Договору чинного законодавства України, як давання/одержання хабаря, комерційний підкуп, а також дії, що порушують вимоги чинного законодавства України та міжнародних актів про протидію легалізації (відмивання) доходів, отриманих злочинним шляхом та чинним законодавства України про боротьбу з корупцією. </w:t>
      </w:r>
    </w:p>
    <w:p w:rsidR="006C0401" w:rsidRPr="00390A30" w:rsidRDefault="00116E65">
      <w:pPr>
        <w:pStyle w:val="af0"/>
        <w:shd w:val="clear" w:color="auto" w:fill="FFFFFF"/>
        <w:tabs>
          <w:tab w:val="left" w:pos="426"/>
          <w:tab w:val="left" w:pos="709"/>
        </w:tabs>
        <w:spacing w:after="0"/>
        <w:ind w:left="0" w:right="14"/>
        <w:contextualSpacing w:val="0"/>
        <w:jc w:val="both"/>
        <w:rPr>
          <w:rFonts w:ascii="Times New Roman" w:hAnsi="Times New Roman" w:cs="Times New Roman"/>
          <w:lang w:val="uk-UA"/>
        </w:rPr>
      </w:pPr>
      <w:r w:rsidRPr="00390A30">
        <w:rPr>
          <w:rFonts w:ascii="Times New Roman" w:hAnsi="Times New Roman" w:cs="Times New Roman"/>
          <w:sz w:val="24"/>
          <w:szCs w:val="24"/>
          <w:lang w:val="uk-UA"/>
        </w:rPr>
        <w:t>9.3. У разі виникнення у Сторони підозри про те, що відбулося чи може відбутися порушення умов цього розділу, відповідна Сторона повинна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її працівниками чи посередниками. Після надсилання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чи не відбудеться, яке надається не пізніше 14 календарних днів з моменту отримання повідомлення.</w:t>
      </w:r>
    </w:p>
    <w:p w:rsidR="006C0401" w:rsidRPr="00390A30" w:rsidRDefault="00116E65">
      <w:pPr>
        <w:pStyle w:val="af0"/>
        <w:shd w:val="clear" w:color="auto" w:fill="FFFFFF"/>
        <w:tabs>
          <w:tab w:val="left" w:pos="426"/>
          <w:tab w:val="left" w:pos="709"/>
        </w:tabs>
        <w:spacing w:after="0"/>
        <w:ind w:left="0" w:right="14"/>
        <w:contextualSpacing w:val="0"/>
        <w:jc w:val="both"/>
        <w:rPr>
          <w:rFonts w:ascii="Times New Roman" w:hAnsi="Times New Roman" w:cs="Times New Roman"/>
        </w:rPr>
      </w:pPr>
      <w:r w:rsidRPr="00390A30">
        <w:rPr>
          <w:rFonts w:ascii="Times New Roman" w:hAnsi="Times New Roman" w:cs="Times New Roman"/>
          <w:sz w:val="24"/>
          <w:szCs w:val="24"/>
          <w:lang w:val="uk-UA"/>
        </w:rPr>
        <w:t>У разі вчинення однією із Сторін дій, заборонених у цьому розділі, та/або неотримання іншою Стороною у встановлений даним Договором підтвердження, що порушення не відбулося або не відбудеться, інша Сторона має право зупинити виконання Договору на будь-який строк, письмово повідомивши про це іншу Сторону.</w:t>
      </w:r>
    </w:p>
    <w:p w:rsidR="006C0401" w:rsidRPr="00390A30" w:rsidRDefault="006C0401">
      <w:pPr>
        <w:pStyle w:val="30"/>
        <w:ind w:left="0" w:firstLine="0"/>
        <w:rPr>
          <w:rFonts w:ascii="Times New Roman" w:hAnsi="Times New Roman" w:cs="Times New Roman"/>
        </w:rPr>
      </w:pPr>
    </w:p>
    <w:p w:rsidR="006C0401" w:rsidRPr="00390A30" w:rsidRDefault="00116E65">
      <w:pPr>
        <w:pStyle w:val="30"/>
        <w:ind w:left="360" w:firstLine="0"/>
        <w:jc w:val="center"/>
        <w:rPr>
          <w:rFonts w:ascii="Times New Roman" w:hAnsi="Times New Roman" w:cs="Times New Roman"/>
        </w:rPr>
      </w:pPr>
      <w:r w:rsidRPr="00390A30">
        <w:rPr>
          <w:rFonts w:ascii="Times New Roman" w:hAnsi="Times New Roman" w:cs="Times New Roman"/>
          <w:b/>
          <w:bCs/>
          <w:caps/>
          <w:lang w:val="uk-UA"/>
        </w:rPr>
        <w:t xml:space="preserve">10. </w:t>
      </w:r>
      <w:r w:rsidRPr="00390A30">
        <w:rPr>
          <w:rFonts w:ascii="Times New Roman" w:hAnsi="Times New Roman" w:cs="Times New Roman"/>
          <w:b/>
          <w:bCs/>
          <w:caps/>
        </w:rPr>
        <w:t>іншІ умови</w:t>
      </w:r>
    </w:p>
    <w:p w:rsidR="006C0401" w:rsidRPr="00390A30" w:rsidRDefault="00116E65">
      <w:pPr>
        <w:pStyle w:val="30"/>
        <w:ind w:left="0" w:firstLine="0"/>
        <w:rPr>
          <w:rFonts w:ascii="Times New Roman" w:hAnsi="Times New Roman" w:cs="Times New Roman"/>
        </w:rPr>
      </w:pPr>
      <w:r w:rsidRPr="00390A30">
        <w:rPr>
          <w:rFonts w:ascii="Times New Roman" w:hAnsi="Times New Roman" w:cs="Times New Roman"/>
          <w:lang w:val="uk-UA"/>
        </w:rPr>
        <w:t>10</w:t>
      </w:r>
      <w:r w:rsidRPr="00390A30">
        <w:rPr>
          <w:rFonts w:ascii="Times New Roman" w:hAnsi="Times New Roman" w:cs="Times New Roman"/>
        </w:rPr>
        <w:t xml:space="preserve">.1. У </w:t>
      </w:r>
      <w:proofErr w:type="spellStart"/>
      <w:r w:rsidRPr="00390A30">
        <w:rPr>
          <w:rFonts w:ascii="Times New Roman" w:hAnsi="Times New Roman" w:cs="Times New Roman"/>
        </w:rPr>
        <w:t>випадках</w:t>
      </w:r>
      <w:proofErr w:type="spellEnd"/>
      <w:r w:rsidRPr="00390A30">
        <w:rPr>
          <w:rFonts w:ascii="Times New Roman" w:hAnsi="Times New Roman" w:cs="Times New Roman"/>
        </w:rPr>
        <w:t xml:space="preserve">, не </w:t>
      </w:r>
      <w:proofErr w:type="spellStart"/>
      <w:r w:rsidRPr="00390A30">
        <w:rPr>
          <w:rFonts w:ascii="Times New Roman" w:hAnsi="Times New Roman" w:cs="Times New Roman"/>
        </w:rPr>
        <w:t>передбачених</w:t>
      </w:r>
      <w:proofErr w:type="spellEnd"/>
      <w:r w:rsidRPr="00390A30">
        <w:rPr>
          <w:rFonts w:ascii="Times New Roman" w:hAnsi="Times New Roman" w:cs="Times New Roman"/>
        </w:rPr>
        <w:t xml:space="preserve"> Договором, </w:t>
      </w:r>
      <w:proofErr w:type="spellStart"/>
      <w:r w:rsidRPr="00390A30">
        <w:rPr>
          <w:rFonts w:ascii="Times New Roman" w:hAnsi="Times New Roman" w:cs="Times New Roman"/>
        </w:rPr>
        <w:t>сторони</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керуються</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чинним</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законодавством</w:t>
      </w:r>
      <w:proofErr w:type="spellEnd"/>
      <w:r w:rsidRPr="00390A30">
        <w:rPr>
          <w:rFonts w:ascii="Times New Roman" w:hAnsi="Times New Roman" w:cs="Times New Roman"/>
        </w:rPr>
        <w:t xml:space="preserve"> </w:t>
      </w:r>
      <w:proofErr w:type="spellStart"/>
      <w:r w:rsidRPr="00390A30">
        <w:rPr>
          <w:rFonts w:ascii="Times New Roman" w:hAnsi="Times New Roman" w:cs="Times New Roman"/>
        </w:rPr>
        <w:t>України</w:t>
      </w:r>
      <w:proofErr w:type="spellEnd"/>
      <w:r w:rsidRPr="00390A30">
        <w:rPr>
          <w:rFonts w:ascii="Times New Roman" w:hAnsi="Times New Roman" w:cs="Times New Roman"/>
        </w:rPr>
        <w:t>.</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10.2. Сторони підтверджують, що цей Договір містить усі істотні умови, передбачені для договорів цього виду, і жодна зі Сторін не посилатиметься в майбутньому на не досягнення згоди за істотними умовами Договору як на підставу вважати його не укладеним або недійсним.</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 xml:space="preserve">10.3 Сторони підтверджують, що в разі якщо будь-яка умова цього Договору стане або буде </w:t>
      </w:r>
      <w:r w:rsidRPr="00390A30">
        <w:rPr>
          <w:rFonts w:ascii="Times New Roman" w:hAnsi="Times New Roman" w:cs="Times New Roman"/>
          <w:b/>
          <w:sz w:val="24"/>
          <w:szCs w:val="24"/>
          <w:lang w:val="uk-UA"/>
        </w:rPr>
        <w:t xml:space="preserve"> </w:t>
      </w:r>
      <w:r w:rsidRPr="00390A30">
        <w:rPr>
          <w:rFonts w:ascii="Times New Roman" w:hAnsi="Times New Roman" w:cs="Times New Roman"/>
          <w:sz w:val="24"/>
          <w:szCs w:val="24"/>
          <w:lang w:val="uk-UA"/>
        </w:rPr>
        <w:t>визнана недійсною у зв'язку з невідповідністю закону, то така умова не братиметься до уваги або ж Сторонами будуть вжиті заходи щодо зміни цього Договору тією мірою, щоб зробити договір дійсним і зберегти в повному обсязі наміри Сторін.</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lastRenderedPageBreak/>
        <w:t>10.4. Після підписання цього Договору усі попередні переговори щодо нього, переписка, попередні договори і протоколи про наміри з питань, які так чи інакше стосуються цього Договору, втрачають юридичну силу.</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 xml:space="preserve">10.5. Сторони надали одна одній згоду на обробку, поширення та використання персональних даних, що містяться у даному Договорі, додатках до нього, актах, що укладаються на його виконання, з метою </w:t>
      </w:r>
      <w:r w:rsidRPr="00390A30">
        <w:rPr>
          <w:rFonts w:ascii="Times New Roman" w:hAnsi="Times New Roman" w:cs="Times New Roman"/>
          <w:i/>
          <w:sz w:val="24"/>
          <w:szCs w:val="24"/>
          <w:lang w:val="uk-UA"/>
        </w:rPr>
        <w:t>належного виконання умов даного Договору</w:t>
      </w:r>
      <w:r w:rsidRPr="00390A30">
        <w:rPr>
          <w:rFonts w:ascii="Times New Roman" w:hAnsi="Times New Roman" w:cs="Times New Roman"/>
          <w:sz w:val="24"/>
          <w:szCs w:val="24"/>
          <w:lang w:val="uk-UA"/>
        </w:rPr>
        <w:t xml:space="preserve"> та відповідно до чинного законодавства України.</w:t>
      </w:r>
    </w:p>
    <w:p w:rsidR="006C0401" w:rsidRPr="00390A30" w:rsidRDefault="00116E65">
      <w:pPr>
        <w:tabs>
          <w:tab w:val="left" w:pos="993"/>
          <w:tab w:val="left" w:pos="1134"/>
        </w:tabs>
        <w:ind w:right="-1"/>
        <w:jc w:val="both"/>
        <w:rPr>
          <w:rFonts w:ascii="Times New Roman" w:hAnsi="Times New Roman" w:cs="Times New Roman"/>
        </w:rPr>
      </w:pPr>
      <w:r w:rsidRPr="00390A30">
        <w:rPr>
          <w:rFonts w:ascii="Times New Roman" w:hAnsi="Times New Roman" w:cs="Times New Roman"/>
          <w:sz w:val="24"/>
          <w:szCs w:val="24"/>
          <w:lang w:val="uk-UA"/>
        </w:rPr>
        <w:t>10.6. Доступ третім особам до персональних даних надається лише у випадках, прямо передбачених чинним законодавством України.</w:t>
      </w:r>
    </w:p>
    <w:p w:rsidR="006C0401" w:rsidRPr="00390A30" w:rsidRDefault="00116E65">
      <w:pPr>
        <w:tabs>
          <w:tab w:val="left" w:pos="993"/>
          <w:tab w:val="left" w:pos="1134"/>
          <w:tab w:val="left" w:pos="1276"/>
        </w:tabs>
        <w:ind w:right="-1"/>
        <w:jc w:val="both"/>
        <w:rPr>
          <w:rFonts w:ascii="Times New Roman" w:hAnsi="Times New Roman" w:cs="Times New Roman"/>
        </w:rPr>
      </w:pPr>
      <w:r w:rsidRPr="00390A30">
        <w:rPr>
          <w:rFonts w:ascii="Times New Roman" w:hAnsi="Times New Roman" w:cs="Times New Roman"/>
          <w:sz w:val="24"/>
          <w:szCs w:val="24"/>
          <w:lang w:val="uk-UA"/>
        </w:rPr>
        <w:t>10.7. Сторони засвідчують, що підписанням даного Договору вони є повідомленими про володільця персональних даних, склад та зміст зібраних персональних даних, права володільця персональних даних та осіб, яким передаються зазначені персональні дані.</w:t>
      </w:r>
    </w:p>
    <w:p w:rsidR="006C0401" w:rsidRPr="00390A30" w:rsidRDefault="00116E65">
      <w:pPr>
        <w:tabs>
          <w:tab w:val="left" w:pos="993"/>
          <w:tab w:val="left" w:pos="1134"/>
          <w:tab w:val="left" w:pos="1276"/>
        </w:tabs>
        <w:ind w:right="-1"/>
        <w:jc w:val="both"/>
        <w:rPr>
          <w:rFonts w:ascii="Times New Roman" w:hAnsi="Times New Roman" w:cs="Times New Roman"/>
        </w:rPr>
      </w:pPr>
      <w:r w:rsidRPr="00390A30">
        <w:rPr>
          <w:rFonts w:ascii="Times New Roman" w:hAnsi="Times New Roman" w:cs="Times New Roman"/>
          <w:sz w:val="24"/>
          <w:szCs w:val="24"/>
          <w:lang w:val="uk-UA"/>
        </w:rPr>
        <w:t>10.8. Цей Договір складено у двох примірниках, які мають однакову юридичну силу, по одному для кожної Сторони.</w:t>
      </w:r>
    </w:p>
    <w:p w:rsidR="006C0401" w:rsidRPr="00390A30" w:rsidRDefault="00116E65">
      <w:pPr>
        <w:tabs>
          <w:tab w:val="left" w:pos="993"/>
          <w:tab w:val="left" w:pos="1276"/>
        </w:tabs>
        <w:jc w:val="both"/>
        <w:rPr>
          <w:rFonts w:ascii="Times New Roman" w:hAnsi="Times New Roman" w:cs="Times New Roman"/>
        </w:rPr>
      </w:pPr>
      <w:r w:rsidRPr="00390A30">
        <w:rPr>
          <w:rFonts w:ascii="Times New Roman" w:hAnsi="Times New Roman" w:cs="Times New Roman"/>
          <w:sz w:val="24"/>
          <w:szCs w:val="24"/>
          <w:lang w:val="uk-UA"/>
        </w:rPr>
        <w:t>10.9. Жодна із</w:t>
      </w:r>
      <w:r w:rsidRPr="00390A30">
        <w:rPr>
          <w:rStyle w:val="0pt"/>
          <w:rFonts w:ascii="Times New Roman" w:eastAsia="Calibri" w:hAnsi="Times New Roman" w:cs="Times New Roman"/>
          <w:sz w:val="24"/>
          <w:szCs w:val="24"/>
          <w:shd w:val="clear" w:color="auto" w:fill="auto"/>
          <w:lang w:val="uk-UA"/>
        </w:rPr>
        <w:t xml:space="preserve"> Сторін</w:t>
      </w:r>
      <w:r w:rsidRPr="00390A30">
        <w:rPr>
          <w:rFonts w:ascii="Times New Roman" w:hAnsi="Times New Roman" w:cs="Times New Roman"/>
          <w:sz w:val="24"/>
          <w:szCs w:val="24"/>
          <w:lang w:val="uk-UA"/>
        </w:rPr>
        <w:t xml:space="preserve"> не має права передавати свої права та обов'язки за цим Договором третім особам без письмової згоди іншої</w:t>
      </w:r>
      <w:r w:rsidRPr="00390A30">
        <w:rPr>
          <w:rStyle w:val="0pt"/>
          <w:rFonts w:ascii="Times New Roman" w:eastAsia="Calibri" w:hAnsi="Times New Roman" w:cs="Times New Roman"/>
          <w:sz w:val="24"/>
          <w:szCs w:val="24"/>
          <w:shd w:val="clear" w:color="auto" w:fill="auto"/>
          <w:lang w:val="uk-UA"/>
        </w:rPr>
        <w:t xml:space="preserve"> Сторони.</w:t>
      </w:r>
    </w:p>
    <w:p w:rsidR="006C0401" w:rsidRPr="00390A30" w:rsidRDefault="00116E65">
      <w:pPr>
        <w:pStyle w:val="af0"/>
        <w:tabs>
          <w:tab w:val="left" w:pos="1134"/>
          <w:tab w:val="left" w:pos="1276"/>
        </w:tabs>
        <w:spacing w:after="0"/>
        <w:ind w:left="0"/>
        <w:jc w:val="both"/>
        <w:rPr>
          <w:rFonts w:ascii="Times New Roman" w:hAnsi="Times New Roman" w:cs="Times New Roman"/>
        </w:rPr>
      </w:pPr>
      <w:r w:rsidRPr="00390A30">
        <w:rPr>
          <w:rFonts w:ascii="Times New Roman" w:hAnsi="Times New Roman" w:cs="Times New Roman"/>
          <w:sz w:val="24"/>
          <w:szCs w:val="24"/>
          <w:lang w:val="uk-UA"/>
        </w:rPr>
        <w:t>10.10. У разі виникнення додаткових обов'язків сторін підписується додаткова угода до Договору, що враховує інтереси Сторін. У такому випадку додаткова угода є невід'ємною частиною цього Договору і має таку ж юридичну силу, як і цей Договір.</w:t>
      </w:r>
    </w:p>
    <w:p w:rsidR="006C0401" w:rsidRPr="00390A30" w:rsidRDefault="006C0401">
      <w:pPr>
        <w:widowControl/>
        <w:rPr>
          <w:rFonts w:ascii="Times New Roman" w:hAnsi="Times New Roman" w:cs="Times New Roman"/>
          <w:sz w:val="24"/>
          <w:szCs w:val="24"/>
          <w:lang w:val="uk-UA"/>
        </w:rPr>
      </w:pPr>
    </w:p>
    <w:p w:rsidR="006C0401" w:rsidRPr="00390A30" w:rsidRDefault="00116E65">
      <w:pPr>
        <w:widowControl/>
        <w:tabs>
          <w:tab w:val="left" w:pos="300"/>
        </w:tabs>
        <w:ind w:left="300"/>
        <w:jc w:val="center"/>
        <w:rPr>
          <w:rFonts w:ascii="Times New Roman" w:hAnsi="Times New Roman" w:cs="Times New Roman"/>
          <w:b/>
          <w:bCs/>
          <w:sz w:val="24"/>
          <w:szCs w:val="24"/>
        </w:rPr>
      </w:pPr>
      <w:r w:rsidRPr="00390A30">
        <w:rPr>
          <w:rFonts w:ascii="Times New Roman" w:hAnsi="Times New Roman" w:cs="Times New Roman"/>
          <w:b/>
          <w:bCs/>
          <w:sz w:val="24"/>
          <w:szCs w:val="24"/>
          <w:lang w:val="uk-UA"/>
        </w:rPr>
        <w:t xml:space="preserve">11. </w:t>
      </w:r>
      <w:r w:rsidRPr="00390A30">
        <w:rPr>
          <w:rFonts w:ascii="Times New Roman" w:hAnsi="Times New Roman" w:cs="Times New Roman"/>
          <w:b/>
          <w:bCs/>
          <w:sz w:val="24"/>
          <w:szCs w:val="24"/>
        </w:rPr>
        <w:t xml:space="preserve">ЮРИДИЧНІ АДРЕСИ ТА </w:t>
      </w:r>
      <w:r w:rsidRPr="00390A30">
        <w:rPr>
          <w:rFonts w:ascii="Times New Roman" w:hAnsi="Times New Roman" w:cs="Times New Roman"/>
          <w:b/>
          <w:bCs/>
          <w:caps/>
          <w:sz w:val="24"/>
          <w:szCs w:val="24"/>
        </w:rPr>
        <w:t>підписи</w:t>
      </w:r>
      <w:r w:rsidRPr="00390A30">
        <w:rPr>
          <w:rFonts w:ascii="Times New Roman" w:hAnsi="Times New Roman" w:cs="Times New Roman"/>
          <w:b/>
          <w:bCs/>
          <w:sz w:val="24"/>
          <w:szCs w:val="24"/>
        </w:rPr>
        <w:t xml:space="preserve"> СТОРІН</w:t>
      </w:r>
    </w:p>
    <w:p w:rsidR="007620B3" w:rsidRPr="00390A30" w:rsidRDefault="007620B3" w:rsidP="007620B3">
      <w:pPr>
        <w:rPr>
          <w:rFonts w:ascii="Times New Roman" w:hAnsi="Times New Roman" w:cs="Times New Roman"/>
          <w:b/>
          <w:bCs/>
          <w:sz w:val="24"/>
          <w:szCs w:val="24"/>
        </w:rPr>
      </w:pPr>
    </w:p>
    <w:tbl>
      <w:tblPr>
        <w:tblStyle w:val="TableNormal"/>
        <w:tblW w:w="9291"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4361"/>
        <w:gridCol w:w="4930"/>
      </w:tblGrid>
      <w:tr w:rsidR="007620B3" w:rsidRPr="00390A30" w:rsidTr="00D81C6D">
        <w:trPr>
          <w:trHeight w:val="4695"/>
          <w:jc w:val="center"/>
        </w:trPr>
        <w:tc>
          <w:tcPr>
            <w:tcW w:w="4361" w:type="dxa"/>
            <w:shd w:val="clear" w:color="auto" w:fill="auto"/>
          </w:tcPr>
          <w:p w:rsidR="007620B3" w:rsidRPr="00390A30" w:rsidRDefault="007620B3" w:rsidP="00D81C6D">
            <w:pPr>
              <w:rPr>
                <w:rFonts w:ascii="Times New Roman" w:hAnsi="Times New Roman" w:cs="Times New Roman"/>
              </w:rPr>
            </w:pPr>
            <w:r w:rsidRPr="00390A30">
              <w:rPr>
                <w:rFonts w:ascii="Times New Roman" w:hAnsi="Times New Roman" w:cs="Times New Roman"/>
                <w:b/>
                <w:bCs/>
                <w:sz w:val="24"/>
                <w:szCs w:val="24"/>
                <w:lang w:val="uk-UA"/>
              </w:rPr>
              <w:t>__________________________________</w:t>
            </w:r>
          </w:p>
          <w:p w:rsidR="007620B3" w:rsidRPr="00390A30" w:rsidRDefault="007620B3" w:rsidP="00D81C6D">
            <w:pPr>
              <w:jc w:val="both"/>
              <w:rPr>
                <w:rFonts w:ascii="Times New Roman" w:hAnsi="Times New Roman" w:cs="Times New Roman"/>
              </w:rPr>
            </w:pPr>
            <w:r w:rsidRPr="00390A30">
              <w:rPr>
                <w:rFonts w:ascii="Times New Roman" w:hAnsi="Times New Roman" w:cs="Times New Roman"/>
                <w:sz w:val="24"/>
                <w:szCs w:val="24"/>
              </w:rPr>
              <w:t>___________________________________</w:t>
            </w:r>
          </w:p>
          <w:p w:rsidR="007620B3" w:rsidRPr="00390A30" w:rsidRDefault="007620B3" w:rsidP="00D81C6D">
            <w:pPr>
              <w:pStyle w:val="a7"/>
              <w:tabs>
                <w:tab w:val="left" w:pos="7485"/>
              </w:tabs>
              <w:snapToGrid w:val="0"/>
              <w:rPr>
                <w:rFonts w:ascii="Times New Roman" w:hAnsi="Times New Roman" w:cs="Times New Roman"/>
              </w:rPr>
            </w:pPr>
            <w:r w:rsidRPr="00390A30">
              <w:rPr>
                <w:rFonts w:ascii="Times New Roman" w:hAnsi="Times New Roman" w:cs="Times New Roman"/>
                <w:sz w:val="24"/>
                <w:szCs w:val="24"/>
              </w:rPr>
              <w:t>код ЄДРПОУ: _____________________</w:t>
            </w:r>
            <w:r w:rsidRPr="00390A30">
              <w:rPr>
                <w:rStyle w:val="a5"/>
                <w:rFonts w:ascii="Times New Roman" w:hAnsi="Times New Roman"/>
                <w:i w:val="0"/>
                <w:iCs w:val="0"/>
                <w:sz w:val="24"/>
                <w:szCs w:val="24"/>
              </w:rPr>
              <w:t xml:space="preserve"> </w:t>
            </w:r>
          </w:p>
          <w:p w:rsidR="007620B3" w:rsidRPr="00390A30" w:rsidRDefault="007620B3" w:rsidP="00D81C6D">
            <w:pPr>
              <w:jc w:val="both"/>
              <w:rPr>
                <w:rFonts w:ascii="Times New Roman" w:hAnsi="Times New Roman" w:cs="Times New Roman"/>
                <w:sz w:val="24"/>
                <w:szCs w:val="24"/>
                <w:lang w:val="uk-UA"/>
              </w:rPr>
            </w:pPr>
          </w:p>
          <w:p w:rsidR="007620B3" w:rsidRPr="00390A30" w:rsidRDefault="007620B3" w:rsidP="00D81C6D">
            <w:pPr>
              <w:jc w:val="both"/>
              <w:rPr>
                <w:rFonts w:ascii="Times New Roman" w:hAnsi="Times New Roman" w:cs="Times New Roman"/>
              </w:rPr>
            </w:pPr>
            <w:r w:rsidRPr="00390A30">
              <w:rPr>
                <w:rFonts w:ascii="Times New Roman" w:hAnsi="Times New Roman" w:cs="Times New Roman"/>
                <w:sz w:val="24"/>
                <w:szCs w:val="24"/>
              </w:rPr>
              <w:t>__________________________________</w:t>
            </w:r>
          </w:p>
          <w:p w:rsidR="007620B3" w:rsidRPr="00390A30" w:rsidRDefault="007620B3" w:rsidP="00D81C6D">
            <w:pPr>
              <w:rPr>
                <w:rFonts w:ascii="Times New Roman" w:hAnsi="Times New Roman" w:cs="Times New Roman"/>
                <w:sz w:val="24"/>
                <w:szCs w:val="24"/>
              </w:rPr>
            </w:pPr>
          </w:p>
          <w:p w:rsidR="007620B3" w:rsidRPr="00390A30" w:rsidRDefault="007620B3" w:rsidP="00D81C6D">
            <w:pPr>
              <w:rPr>
                <w:rFonts w:ascii="Times New Roman" w:hAnsi="Times New Roman" w:cs="Times New Roman"/>
              </w:rPr>
            </w:pPr>
            <w:r w:rsidRPr="00390A30">
              <w:rPr>
                <w:rFonts w:ascii="Times New Roman" w:hAnsi="Times New Roman" w:cs="Times New Roman"/>
                <w:sz w:val="24"/>
                <w:szCs w:val="24"/>
                <w:lang w:val="uk-UA"/>
              </w:rPr>
              <w:t>Директор ____________________</w:t>
            </w:r>
          </w:p>
          <w:p w:rsidR="007620B3" w:rsidRPr="00390A30" w:rsidRDefault="007620B3" w:rsidP="00D81C6D">
            <w:pPr>
              <w:rPr>
                <w:rFonts w:ascii="Times New Roman" w:hAnsi="Times New Roman" w:cs="Times New Roman"/>
                <w:sz w:val="24"/>
                <w:szCs w:val="24"/>
              </w:rPr>
            </w:pPr>
          </w:p>
          <w:p w:rsidR="007620B3" w:rsidRPr="00390A30" w:rsidRDefault="007620B3" w:rsidP="00D81C6D">
            <w:pPr>
              <w:jc w:val="both"/>
              <w:rPr>
                <w:rFonts w:ascii="Times New Roman" w:hAnsi="Times New Roman" w:cs="Times New Roman"/>
              </w:rPr>
            </w:pPr>
            <w:r w:rsidRPr="00390A30">
              <w:rPr>
                <w:rFonts w:ascii="Times New Roman" w:hAnsi="Times New Roman" w:cs="Times New Roman"/>
                <w:sz w:val="24"/>
                <w:szCs w:val="24"/>
              </w:rPr>
              <w:t>________________ ________________</w:t>
            </w:r>
            <w:r w:rsidRPr="00390A30">
              <w:rPr>
                <w:rFonts w:ascii="Times New Roman" w:hAnsi="Times New Roman" w:cs="Times New Roman"/>
                <w:sz w:val="24"/>
                <w:szCs w:val="24"/>
                <w:lang w:val="uk-UA"/>
              </w:rPr>
              <w:t xml:space="preserve"> </w:t>
            </w:r>
            <w:r w:rsidRPr="00390A30">
              <w:rPr>
                <w:rFonts w:ascii="Times New Roman" w:hAnsi="Times New Roman" w:cs="Times New Roman"/>
                <w:b/>
                <w:bCs/>
                <w:sz w:val="24"/>
                <w:szCs w:val="24"/>
              </w:rPr>
              <w:t xml:space="preserve"> </w:t>
            </w:r>
            <w:r w:rsidRPr="00390A30">
              <w:rPr>
                <w:rFonts w:ascii="Times New Roman" w:hAnsi="Times New Roman" w:cs="Times New Roman"/>
                <w:sz w:val="24"/>
                <w:szCs w:val="24"/>
              </w:rPr>
              <w:t xml:space="preserve"> </w:t>
            </w:r>
          </w:p>
          <w:p w:rsidR="007620B3" w:rsidRPr="00390A30" w:rsidRDefault="007620B3" w:rsidP="00D81C6D">
            <w:pPr>
              <w:jc w:val="both"/>
              <w:rPr>
                <w:rFonts w:ascii="Times New Roman" w:hAnsi="Times New Roman" w:cs="Times New Roman"/>
                <w:sz w:val="24"/>
                <w:szCs w:val="24"/>
              </w:rPr>
            </w:pPr>
          </w:p>
          <w:p w:rsidR="007620B3" w:rsidRPr="00390A30" w:rsidRDefault="007620B3" w:rsidP="00D81C6D">
            <w:pPr>
              <w:rPr>
                <w:rFonts w:ascii="Times New Roman" w:hAnsi="Times New Roman" w:cs="Times New Roman"/>
              </w:rPr>
            </w:pPr>
            <w:r w:rsidRPr="00390A30">
              <w:rPr>
                <w:rFonts w:ascii="Times New Roman" w:hAnsi="Times New Roman" w:cs="Times New Roman"/>
                <w:sz w:val="24"/>
                <w:szCs w:val="24"/>
              </w:rPr>
              <w:t>«___»</w:t>
            </w:r>
            <w:r w:rsidRPr="00390A30">
              <w:rPr>
                <w:rFonts w:ascii="Times New Roman" w:hAnsi="Times New Roman" w:cs="Times New Roman"/>
                <w:sz w:val="24"/>
                <w:szCs w:val="24"/>
                <w:lang w:val="uk-UA"/>
              </w:rPr>
              <w:t>__________________ 2025 р</w:t>
            </w:r>
            <w:r w:rsidRPr="00390A30">
              <w:rPr>
                <w:rFonts w:ascii="Times New Roman" w:hAnsi="Times New Roman" w:cs="Times New Roman"/>
                <w:sz w:val="24"/>
                <w:szCs w:val="24"/>
              </w:rPr>
              <w:t>.</w:t>
            </w:r>
          </w:p>
          <w:p w:rsidR="007620B3" w:rsidRPr="00390A30" w:rsidRDefault="007620B3" w:rsidP="00D81C6D">
            <w:pPr>
              <w:rPr>
                <w:rFonts w:ascii="Times New Roman" w:hAnsi="Times New Roman" w:cs="Times New Roman"/>
              </w:rPr>
            </w:pPr>
            <w:r w:rsidRPr="00390A30">
              <w:rPr>
                <w:rFonts w:ascii="Times New Roman" w:hAnsi="Times New Roman" w:cs="Times New Roman"/>
                <w:sz w:val="24"/>
                <w:szCs w:val="24"/>
              </w:rPr>
              <w:t>М.П.</w:t>
            </w:r>
          </w:p>
        </w:tc>
        <w:tc>
          <w:tcPr>
            <w:tcW w:w="4929" w:type="dxa"/>
            <w:shd w:val="clear" w:color="auto" w:fill="auto"/>
          </w:tcPr>
          <w:p w:rsidR="007620B3" w:rsidRPr="00390A30" w:rsidRDefault="007620B3" w:rsidP="00D81C6D">
            <w:pPr>
              <w:rPr>
                <w:rFonts w:ascii="Times New Roman" w:hAnsi="Times New Roman" w:cs="Times New Roman"/>
              </w:rPr>
            </w:pPr>
            <w:r w:rsidRPr="00390A30">
              <w:rPr>
                <w:rFonts w:ascii="Times New Roman" w:hAnsi="Times New Roman" w:cs="Times New Roman"/>
                <w:b/>
                <w:sz w:val="24"/>
                <w:szCs w:val="24"/>
                <w:lang w:val="uk-UA"/>
              </w:rPr>
              <w:t>Національний університет охорони здоров'я України імені П. Л. Шупика</w:t>
            </w:r>
          </w:p>
          <w:p w:rsidR="007620B3" w:rsidRPr="00390A30" w:rsidRDefault="007620B3" w:rsidP="00D81C6D">
            <w:pPr>
              <w:jc w:val="both"/>
              <w:rPr>
                <w:rFonts w:ascii="Times New Roman" w:hAnsi="Times New Roman" w:cs="Times New Roman"/>
              </w:rPr>
            </w:pPr>
            <w:r w:rsidRPr="00390A30">
              <w:rPr>
                <w:rFonts w:ascii="Times New Roman" w:hAnsi="Times New Roman" w:cs="Times New Roman"/>
                <w:sz w:val="24"/>
                <w:szCs w:val="24"/>
                <w:lang w:val="uk-UA"/>
              </w:rPr>
              <w:t>04112, Україна, м. Київ, вул. </w:t>
            </w:r>
            <w:proofErr w:type="spellStart"/>
            <w:r w:rsidRPr="00390A30">
              <w:rPr>
                <w:rFonts w:ascii="Times New Roman" w:hAnsi="Times New Roman" w:cs="Times New Roman"/>
                <w:sz w:val="24"/>
                <w:szCs w:val="24"/>
                <w:lang w:val="uk-UA"/>
              </w:rPr>
              <w:t>Дорогожицька</w:t>
            </w:r>
            <w:proofErr w:type="spellEnd"/>
            <w:r w:rsidRPr="00390A30">
              <w:rPr>
                <w:rFonts w:ascii="Times New Roman" w:hAnsi="Times New Roman" w:cs="Times New Roman"/>
                <w:sz w:val="24"/>
                <w:szCs w:val="24"/>
                <w:lang w:val="uk-UA"/>
              </w:rPr>
              <w:t>, 9</w:t>
            </w:r>
          </w:p>
          <w:p w:rsidR="007620B3" w:rsidRPr="00390A30" w:rsidRDefault="007620B3" w:rsidP="00D81C6D">
            <w:pPr>
              <w:pStyle w:val="a7"/>
              <w:tabs>
                <w:tab w:val="left" w:pos="7485"/>
              </w:tabs>
              <w:snapToGrid w:val="0"/>
              <w:rPr>
                <w:rFonts w:ascii="Times New Roman" w:hAnsi="Times New Roman" w:cs="Times New Roman"/>
              </w:rPr>
            </w:pPr>
            <w:r w:rsidRPr="00390A30">
              <w:rPr>
                <w:rFonts w:ascii="Times New Roman" w:eastAsia="Times New Roman" w:hAnsi="Times New Roman" w:cs="Times New Roman"/>
                <w:sz w:val="24"/>
                <w:szCs w:val="24"/>
                <w:lang w:val="uk-UA" w:eastAsia="uk-UA"/>
              </w:rPr>
              <w:t xml:space="preserve">код ЄДРПОУ: </w:t>
            </w:r>
            <w:r w:rsidRPr="00390A30">
              <w:rPr>
                <w:rStyle w:val="a5"/>
                <w:rFonts w:ascii="Times New Roman" w:eastAsia="Times New Roman" w:hAnsi="Times New Roman"/>
                <w:i w:val="0"/>
                <w:iCs w:val="0"/>
                <w:sz w:val="24"/>
                <w:szCs w:val="24"/>
                <w:lang w:val="uk-UA" w:eastAsia="uk-UA"/>
              </w:rPr>
              <w:t>01896702</w:t>
            </w:r>
          </w:p>
          <w:p w:rsidR="007620B3" w:rsidRPr="00390A30" w:rsidRDefault="007620B3" w:rsidP="00D81C6D">
            <w:pPr>
              <w:jc w:val="both"/>
              <w:rPr>
                <w:rFonts w:ascii="Times New Roman" w:hAnsi="Times New Roman" w:cs="Times New Roman"/>
              </w:rPr>
            </w:pPr>
            <w:r w:rsidRPr="00390A30">
              <w:rPr>
                <w:rFonts w:ascii="Times New Roman" w:hAnsi="Times New Roman" w:cs="Times New Roman"/>
                <w:sz w:val="24"/>
                <w:szCs w:val="24"/>
                <w:lang w:val="uk-UA"/>
              </w:rPr>
              <w:t>___________________________________</w:t>
            </w:r>
          </w:p>
          <w:p w:rsidR="007620B3" w:rsidRPr="00390A30" w:rsidRDefault="007620B3" w:rsidP="00D81C6D">
            <w:pPr>
              <w:rPr>
                <w:rFonts w:ascii="Times New Roman" w:hAnsi="Times New Roman" w:cs="Times New Roman"/>
                <w:sz w:val="24"/>
                <w:szCs w:val="24"/>
                <w:lang w:val="uk-UA"/>
              </w:rPr>
            </w:pPr>
          </w:p>
          <w:p w:rsidR="007620B3" w:rsidRPr="00390A30" w:rsidRDefault="007620B3" w:rsidP="00D81C6D">
            <w:pPr>
              <w:rPr>
                <w:rFonts w:ascii="Times New Roman" w:hAnsi="Times New Roman" w:cs="Times New Roman"/>
              </w:rPr>
            </w:pPr>
            <w:r w:rsidRPr="00390A30">
              <w:rPr>
                <w:rFonts w:ascii="Times New Roman" w:hAnsi="Times New Roman" w:cs="Times New Roman"/>
                <w:sz w:val="24"/>
                <w:szCs w:val="24"/>
                <w:lang w:val="uk-UA"/>
              </w:rPr>
              <w:t xml:space="preserve">Ректора, академік НАМН України, </w:t>
            </w:r>
          </w:p>
          <w:p w:rsidR="007620B3" w:rsidRPr="00390A30" w:rsidRDefault="007620B3" w:rsidP="00D81C6D">
            <w:pPr>
              <w:rPr>
                <w:rFonts w:ascii="Times New Roman" w:hAnsi="Times New Roman" w:cs="Times New Roman"/>
              </w:rPr>
            </w:pPr>
            <w:r w:rsidRPr="00390A30">
              <w:rPr>
                <w:rFonts w:ascii="Times New Roman" w:hAnsi="Times New Roman" w:cs="Times New Roman"/>
                <w:sz w:val="24"/>
                <w:szCs w:val="24"/>
                <w:lang w:val="uk-UA"/>
              </w:rPr>
              <w:t xml:space="preserve">професор </w:t>
            </w:r>
          </w:p>
          <w:p w:rsidR="007620B3" w:rsidRPr="00390A30" w:rsidRDefault="007620B3" w:rsidP="00D81C6D">
            <w:pPr>
              <w:rPr>
                <w:rFonts w:ascii="Times New Roman" w:hAnsi="Times New Roman" w:cs="Times New Roman"/>
              </w:rPr>
            </w:pPr>
            <w:r w:rsidRPr="00390A30">
              <w:rPr>
                <w:rFonts w:ascii="Times New Roman" w:hAnsi="Times New Roman" w:cs="Times New Roman"/>
                <w:sz w:val="24"/>
                <w:szCs w:val="24"/>
                <w:lang w:val="uk-UA"/>
              </w:rPr>
              <w:t>______________ В. В. </w:t>
            </w:r>
            <w:proofErr w:type="spellStart"/>
            <w:r w:rsidRPr="00390A30">
              <w:rPr>
                <w:rFonts w:ascii="Times New Roman" w:hAnsi="Times New Roman" w:cs="Times New Roman"/>
                <w:sz w:val="24"/>
                <w:szCs w:val="24"/>
                <w:lang w:val="uk-UA"/>
              </w:rPr>
              <w:t>Камінський</w:t>
            </w:r>
            <w:proofErr w:type="spellEnd"/>
            <w:r w:rsidRPr="00390A30">
              <w:rPr>
                <w:rFonts w:ascii="Times New Roman" w:hAnsi="Times New Roman" w:cs="Times New Roman"/>
                <w:sz w:val="24"/>
                <w:szCs w:val="24"/>
                <w:lang w:val="uk-UA"/>
              </w:rPr>
              <w:t xml:space="preserve"> </w:t>
            </w:r>
          </w:p>
          <w:p w:rsidR="007620B3" w:rsidRPr="00390A30" w:rsidRDefault="007620B3" w:rsidP="00D81C6D">
            <w:pPr>
              <w:rPr>
                <w:rFonts w:ascii="Times New Roman" w:hAnsi="Times New Roman" w:cs="Times New Roman"/>
                <w:sz w:val="24"/>
                <w:szCs w:val="24"/>
              </w:rPr>
            </w:pPr>
          </w:p>
          <w:p w:rsidR="007620B3" w:rsidRPr="00390A30" w:rsidRDefault="007620B3" w:rsidP="00D81C6D">
            <w:pPr>
              <w:rPr>
                <w:rFonts w:ascii="Times New Roman" w:hAnsi="Times New Roman" w:cs="Times New Roman"/>
              </w:rPr>
            </w:pPr>
            <w:r w:rsidRPr="00390A30">
              <w:rPr>
                <w:rFonts w:ascii="Times New Roman" w:hAnsi="Times New Roman" w:cs="Times New Roman"/>
                <w:sz w:val="24"/>
                <w:szCs w:val="24"/>
                <w:lang w:val="uk-UA"/>
              </w:rPr>
              <w:t>«___»__________________ 2025 р.</w:t>
            </w:r>
          </w:p>
          <w:p w:rsidR="007620B3" w:rsidRPr="00390A30" w:rsidRDefault="007620B3" w:rsidP="00D81C6D">
            <w:pPr>
              <w:rPr>
                <w:rFonts w:ascii="Times New Roman" w:hAnsi="Times New Roman" w:cs="Times New Roman"/>
                <w:sz w:val="24"/>
                <w:szCs w:val="24"/>
                <w:lang w:val="uk-UA"/>
              </w:rPr>
            </w:pPr>
            <w:r w:rsidRPr="00390A30">
              <w:rPr>
                <w:rFonts w:ascii="Times New Roman" w:hAnsi="Times New Roman" w:cs="Times New Roman"/>
                <w:sz w:val="24"/>
                <w:szCs w:val="24"/>
                <w:lang w:val="uk-UA"/>
              </w:rPr>
              <w:t>М.П.</w:t>
            </w:r>
          </w:p>
          <w:p w:rsidR="007620B3" w:rsidRPr="00390A30" w:rsidRDefault="007620B3" w:rsidP="00D81C6D">
            <w:pPr>
              <w:rPr>
                <w:rFonts w:ascii="Times New Roman" w:hAnsi="Times New Roman" w:cs="Times New Roman"/>
                <w:sz w:val="24"/>
                <w:szCs w:val="24"/>
                <w:lang w:val="uk-UA"/>
              </w:rPr>
            </w:pPr>
          </w:p>
          <w:p w:rsidR="007620B3" w:rsidRPr="00390A30" w:rsidRDefault="007620B3" w:rsidP="00D81C6D">
            <w:pPr>
              <w:rPr>
                <w:rFonts w:ascii="Times New Roman" w:hAnsi="Times New Roman" w:cs="Times New Roman"/>
                <w:sz w:val="24"/>
                <w:szCs w:val="24"/>
                <w:lang w:val="uk-UA"/>
              </w:rPr>
            </w:pPr>
          </w:p>
          <w:p w:rsidR="007620B3" w:rsidRPr="00390A30" w:rsidRDefault="007620B3" w:rsidP="00D81C6D">
            <w:pPr>
              <w:pStyle w:val="6"/>
              <w:jc w:val="left"/>
            </w:pPr>
            <w:proofErr w:type="spellStart"/>
            <w:r w:rsidRPr="00390A30">
              <w:rPr>
                <w:sz w:val="24"/>
                <w:szCs w:val="24"/>
              </w:rPr>
              <w:t>Завідувач</w:t>
            </w:r>
            <w:proofErr w:type="spellEnd"/>
            <w:r w:rsidRPr="00390A30">
              <w:rPr>
                <w:sz w:val="24"/>
                <w:szCs w:val="24"/>
              </w:rPr>
              <w:t xml:space="preserve"> </w:t>
            </w:r>
            <w:proofErr w:type="spellStart"/>
            <w:r w:rsidRPr="00390A30">
              <w:rPr>
                <w:sz w:val="24"/>
                <w:szCs w:val="24"/>
              </w:rPr>
              <w:t>кафедри</w:t>
            </w:r>
            <w:proofErr w:type="spellEnd"/>
            <w:r w:rsidRPr="00390A30">
              <w:rPr>
                <w:sz w:val="24"/>
                <w:szCs w:val="24"/>
              </w:rPr>
              <w:t xml:space="preserve"> ___________________</w:t>
            </w:r>
          </w:p>
          <w:p w:rsidR="007620B3" w:rsidRPr="00390A30" w:rsidRDefault="007620B3" w:rsidP="00D81C6D">
            <w:pPr>
              <w:tabs>
                <w:tab w:val="left" w:pos="3578"/>
              </w:tabs>
              <w:rPr>
                <w:rFonts w:ascii="Times New Roman" w:hAnsi="Times New Roman" w:cs="Times New Roman"/>
              </w:rPr>
            </w:pPr>
            <w:r w:rsidRPr="00390A30">
              <w:rPr>
                <w:rFonts w:ascii="Times New Roman" w:hAnsi="Times New Roman" w:cs="Times New Roman"/>
                <w:sz w:val="24"/>
                <w:szCs w:val="24"/>
              </w:rPr>
              <w:t xml:space="preserve">д.м.н., </w:t>
            </w:r>
            <w:proofErr w:type="spellStart"/>
            <w:r w:rsidRPr="00390A30">
              <w:rPr>
                <w:rFonts w:ascii="Times New Roman" w:hAnsi="Times New Roman" w:cs="Times New Roman"/>
                <w:sz w:val="24"/>
                <w:szCs w:val="24"/>
              </w:rPr>
              <w:t>професор</w:t>
            </w:r>
            <w:proofErr w:type="spellEnd"/>
          </w:p>
          <w:p w:rsidR="007620B3" w:rsidRPr="00390A30" w:rsidRDefault="007620B3" w:rsidP="00D81C6D">
            <w:pPr>
              <w:tabs>
                <w:tab w:val="left" w:pos="3578"/>
              </w:tabs>
              <w:rPr>
                <w:rFonts w:ascii="Times New Roman" w:hAnsi="Times New Roman" w:cs="Times New Roman"/>
                <w:sz w:val="24"/>
                <w:szCs w:val="24"/>
              </w:rPr>
            </w:pPr>
          </w:p>
          <w:p w:rsidR="007620B3" w:rsidRPr="00390A30" w:rsidRDefault="007620B3" w:rsidP="00D81C6D">
            <w:pPr>
              <w:tabs>
                <w:tab w:val="left" w:pos="3578"/>
              </w:tabs>
              <w:rPr>
                <w:rFonts w:ascii="Times New Roman" w:hAnsi="Times New Roman" w:cs="Times New Roman"/>
              </w:rPr>
            </w:pPr>
            <w:r w:rsidRPr="00390A30">
              <w:rPr>
                <w:rFonts w:ascii="Times New Roman" w:hAnsi="Times New Roman" w:cs="Times New Roman"/>
                <w:sz w:val="24"/>
                <w:szCs w:val="24"/>
              </w:rPr>
              <w:t>__________________ _________________</w:t>
            </w:r>
          </w:p>
          <w:p w:rsidR="007620B3" w:rsidRPr="00390A30" w:rsidRDefault="007620B3" w:rsidP="00D81C6D">
            <w:pPr>
              <w:tabs>
                <w:tab w:val="left" w:pos="3578"/>
              </w:tabs>
              <w:rPr>
                <w:rFonts w:ascii="Times New Roman" w:hAnsi="Times New Roman" w:cs="Times New Roman"/>
                <w:sz w:val="24"/>
                <w:szCs w:val="24"/>
              </w:rPr>
            </w:pPr>
          </w:p>
          <w:p w:rsidR="007620B3" w:rsidRPr="00390A30" w:rsidRDefault="007620B3" w:rsidP="00D81C6D">
            <w:pPr>
              <w:rPr>
                <w:rFonts w:ascii="Times New Roman" w:hAnsi="Times New Roman" w:cs="Times New Roman"/>
                <w:lang w:val="uk-UA"/>
              </w:rPr>
            </w:pPr>
            <w:r w:rsidRPr="00390A30">
              <w:rPr>
                <w:rFonts w:ascii="Times New Roman" w:hAnsi="Times New Roman" w:cs="Times New Roman"/>
                <w:sz w:val="24"/>
                <w:szCs w:val="24"/>
              </w:rPr>
              <w:t>«____»____________202</w:t>
            </w:r>
            <w:r w:rsidRPr="00390A30">
              <w:rPr>
                <w:rFonts w:ascii="Times New Roman" w:hAnsi="Times New Roman" w:cs="Times New Roman"/>
                <w:sz w:val="24"/>
                <w:szCs w:val="24"/>
                <w:lang w:val="uk-UA"/>
              </w:rPr>
              <w:t xml:space="preserve">5 </w:t>
            </w:r>
            <w:r w:rsidRPr="00390A30">
              <w:rPr>
                <w:rFonts w:ascii="Times New Roman" w:hAnsi="Times New Roman" w:cs="Times New Roman"/>
                <w:sz w:val="24"/>
                <w:szCs w:val="24"/>
              </w:rPr>
              <w:t>р</w:t>
            </w:r>
            <w:r w:rsidRPr="00390A30">
              <w:rPr>
                <w:rFonts w:ascii="Times New Roman" w:hAnsi="Times New Roman" w:cs="Times New Roman"/>
                <w:sz w:val="24"/>
                <w:szCs w:val="24"/>
                <w:lang w:val="uk-UA"/>
              </w:rPr>
              <w:t>.</w:t>
            </w:r>
          </w:p>
        </w:tc>
      </w:tr>
    </w:tbl>
    <w:p w:rsidR="007620B3" w:rsidRDefault="007620B3">
      <w:pPr>
        <w:widowControl/>
        <w:tabs>
          <w:tab w:val="left" w:pos="300"/>
        </w:tabs>
        <w:ind w:left="300"/>
        <w:jc w:val="center"/>
      </w:pPr>
    </w:p>
    <w:p w:rsidR="006C0401" w:rsidRDefault="006C0401">
      <w:pPr>
        <w:jc w:val="center"/>
        <w:rPr>
          <w:rFonts w:ascii="Times New Roman" w:hAnsi="Times New Roman"/>
          <w:b/>
          <w:bCs/>
          <w:sz w:val="24"/>
          <w:szCs w:val="24"/>
        </w:rPr>
      </w:pPr>
    </w:p>
    <w:p w:rsidR="006C0401" w:rsidRDefault="006C0401">
      <w:pPr>
        <w:jc w:val="center"/>
      </w:pPr>
    </w:p>
    <w:sectPr w:rsidR="006C0401">
      <w:headerReference w:type="default" r:id="rId9"/>
      <w:footerReference w:type="default" r:id="rId10"/>
      <w:pgSz w:w="11906" w:h="16838"/>
      <w:pgMar w:top="1079" w:right="748" w:bottom="777" w:left="1701" w:header="720" w:footer="720"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DC" w:rsidRDefault="000569DC">
      <w:r>
        <w:separator/>
      </w:r>
    </w:p>
  </w:endnote>
  <w:endnote w:type="continuationSeparator" w:id="0">
    <w:p w:rsidR="000569DC" w:rsidRDefault="0005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65" w:rsidRDefault="00116E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DC" w:rsidRDefault="000569DC">
      <w:r>
        <w:separator/>
      </w:r>
    </w:p>
  </w:footnote>
  <w:footnote w:type="continuationSeparator" w:id="0">
    <w:p w:rsidR="000569DC" w:rsidRDefault="00056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65" w:rsidRDefault="00116E6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72586"/>
    <w:multiLevelType w:val="multilevel"/>
    <w:tmpl w:val="9CB4210A"/>
    <w:lvl w:ilvl="0">
      <w:start w:val="1"/>
      <w:numFmt w:val="decimal"/>
      <w:lvlText w:val="%1."/>
      <w:lvlJc w:val="left"/>
      <w:pPr>
        <w:tabs>
          <w:tab w:val="num" w:pos="360"/>
        </w:tabs>
        <w:ind w:left="360" w:hanging="360"/>
      </w:pPr>
      <w:rPr>
        <w:b/>
        <w:bCs/>
        <w:sz w:val="24"/>
        <w:szCs w:val="24"/>
      </w:rPr>
    </w:lvl>
    <w:lvl w:ilvl="1">
      <w:start w:val="1"/>
      <w:numFmt w:val="decimal"/>
      <w:lvlText w:val="%1.%2."/>
      <w:lvlJc w:val="left"/>
      <w:pPr>
        <w:tabs>
          <w:tab w:val="num" w:pos="360"/>
        </w:tabs>
        <w:ind w:left="360" w:hanging="360"/>
      </w:pPr>
      <w:rPr>
        <w:b/>
        <w:bCs/>
        <w:sz w:val="24"/>
        <w:szCs w:val="24"/>
      </w:rPr>
    </w:lvl>
    <w:lvl w:ilvl="2">
      <w:start w:val="1"/>
      <w:numFmt w:val="decimal"/>
      <w:lvlText w:val="%3."/>
      <w:lvlJc w:val="left"/>
      <w:pPr>
        <w:tabs>
          <w:tab w:val="num" w:pos="360"/>
        </w:tabs>
        <w:ind w:left="360" w:hanging="360"/>
      </w:pPr>
      <w:rPr>
        <w:b/>
        <w:bCs/>
        <w:sz w:val="24"/>
        <w:szCs w:val="24"/>
      </w:rPr>
    </w:lvl>
    <w:lvl w:ilvl="3">
      <w:start w:val="1"/>
      <w:numFmt w:val="decimal"/>
      <w:lvlText w:val="%4."/>
      <w:lvlJc w:val="left"/>
      <w:pPr>
        <w:tabs>
          <w:tab w:val="num" w:pos="360"/>
        </w:tabs>
        <w:ind w:left="360" w:hanging="360"/>
      </w:pPr>
      <w:rPr>
        <w:b/>
        <w:bCs/>
        <w:sz w:val="24"/>
        <w:szCs w:val="24"/>
      </w:rPr>
    </w:lvl>
    <w:lvl w:ilvl="4">
      <w:start w:val="1"/>
      <w:numFmt w:val="decimal"/>
      <w:lvlText w:val="%5."/>
      <w:lvlJc w:val="left"/>
      <w:pPr>
        <w:tabs>
          <w:tab w:val="num" w:pos="360"/>
        </w:tabs>
        <w:ind w:left="360" w:hanging="360"/>
      </w:pPr>
      <w:rPr>
        <w:b/>
        <w:bCs/>
        <w:sz w:val="24"/>
        <w:szCs w:val="24"/>
      </w:rPr>
    </w:lvl>
    <w:lvl w:ilvl="5">
      <w:start w:val="1"/>
      <w:numFmt w:val="decimal"/>
      <w:lvlText w:val="%6."/>
      <w:lvlJc w:val="left"/>
      <w:pPr>
        <w:tabs>
          <w:tab w:val="num" w:pos="360"/>
        </w:tabs>
        <w:ind w:left="360" w:hanging="360"/>
      </w:pPr>
      <w:rPr>
        <w:b/>
        <w:bCs/>
        <w:sz w:val="24"/>
        <w:szCs w:val="24"/>
      </w:rPr>
    </w:lvl>
    <w:lvl w:ilvl="6">
      <w:start w:val="1"/>
      <w:numFmt w:val="decimal"/>
      <w:lvlText w:val="%7."/>
      <w:lvlJc w:val="left"/>
      <w:pPr>
        <w:tabs>
          <w:tab w:val="num" w:pos="360"/>
        </w:tabs>
        <w:ind w:left="360" w:hanging="360"/>
      </w:pPr>
      <w:rPr>
        <w:b/>
        <w:bCs/>
        <w:sz w:val="24"/>
        <w:szCs w:val="24"/>
      </w:rPr>
    </w:lvl>
    <w:lvl w:ilvl="7">
      <w:start w:val="1"/>
      <w:numFmt w:val="decimal"/>
      <w:lvlText w:val="%8."/>
      <w:lvlJc w:val="left"/>
      <w:pPr>
        <w:tabs>
          <w:tab w:val="num" w:pos="360"/>
        </w:tabs>
        <w:ind w:left="360" w:hanging="360"/>
      </w:pPr>
      <w:rPr>
        <w:b/>
        <w:bCs/>
        <w:sz w:val="24"/>
        <w:szCs w:val="24"/>
      </w:rPr>
    </w:lvl>
    <w:lvl w:ilvl="8">
      <w:start w:val="1"/>
      <w:numFmt w:val="decimal"/>
      <w:lvlText w:val="%9."/>
      <w:lvlJc w:val="left"/>
      <w:pPr>
        <w:tabs>
          <w:tab w:val="num" w:pos="360"/>
        </w:tabs>
        <w:ind w:left="360" w:hanging="360"/>
      </w:pPr>
      <w:rPr>
        <w:b/>
        <w:bCs/>
        <w:sz w:val="24"/>
        <w:szCs w:val="24"/>
      </w:rPr>
    </w:lvl>
  </w:abstractNum>
  <w:abstractNum w:abstractNumId="1">
    <w:nsid w:val="4F5E20A6"/>
    <w:multiLevelType w:val="multilevel"/>
    <w:tmpl w:val="8B76BE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BD90D42"/>
    <w:multiLevelType w:val="multilevel"/>
    <w:tmpl w:val="B89CDB2A"/>
    <w:lvl w:ilvl="0">
      <w:start w:val="3"/>
      <w:numFmt w:val="decimal"/>
      <w:lvlText w:val="%1."/>
      <w:lvlJc w:val="left"/>
      <w:pPr>
        <w:tabs>
          <w:tab w:val="num" w:pos="360"/>
        </w:tabs>
        <w:ind w:left="360" w:hanging="360"/>
      </w:pPr>
      <w:rPr>
        <w:b/>
        <w:bCs/>
        <w:caps/>
        <w:sz w:val="24"/>
        <w:szCs w:val="24"/>
      </w:rPr>
    </w:lvl>
    <w:lvl w:ilvl="1">
      <w:start w:val="1"/>
      <w:numFmt w:val="decimal"/>
      <w:lvlText w:val="%1.%2."/>
      <w:lvlJc w:val="left"/>
      <w:pPr>
        <w:tabs>
          <w:tab w:val="num" w:pos="360"/>
        </w:tabs>
        <w:ind w:left="360" w:hanging="360"/>
      </w:pPr>
      <w:rPr>
        <w:b/>
        <w:bCs/>
        <w:caps/>
        <w:sz w:val="24"/>
        <w:szCs w:val="24"/>
      </w:rPr>
    </w:lvl>
    <w:lvl w:ilvl="2">
      <w:start w:val="1"/>
      <w:numFmt w:val="decimal"/>
      <w:lvlText w:val="%3."/>
      <w:lvlJc w:val="left"/>
      <w:pPr>
        <w:tabs>
          <w:tab w:val="num" w:pos="360"/>
        </w:tabs>
        <w:ind w:left="360" w:hanging="360"/>
      </w:pPr>
      <w:rPr>
        <w:b/>
        <w:bCs/>
        <w:caps/>
        <w:sz w:val="24"/>
        <w:szCs w:val="24"/>
      </w:rPr>
    </w:lvl>
    <w:lvl w:ilvl="3">
      <w:start w:val="1"/>
      <w:numFmt w:val="decimal"/>
      <w:lvlText w:val="%4."/>
      <w:lvlJc w:val="left"/>
      <w:pPr>
        <w:tabs>
          <w:tab w:val="num" w:pos="360"/>
        </w:tabs>
        <w:ind w:left="360" w:hanging="360"/>
      </w:pPr>
      <w:rPr>
        <w:b/>
        <w:bCs/>
        <w:caps/>
        <w:sz w:val="24"/>
        <w:szCs w:val="24"/>
      </w:rPr>
    </w:lvl>
    <w:lvl w:ilvl="4">
      <w:start w:val="1"/>
      <w:numFmt w:val="decimal"/>
      <w:lvlText w:val="%5."/>
      <w:lvlJc w:val="left"/>
      <w:pPr>
        <w:tabs>
          <w:tab w:val="num" w:pos="360"/>
        </w:tabs>
        <w:ind w:left="360" w:hanging="360"/>
      </w:pPr>
      <w:rPr>
        <w:b/>
        <w:bCs/>
        <w:caps/>
        <w:sz w:val="24"/>
        <w:szCs w:val="24"/>
      </w:rPr>
    </w:lvl>
    <w:lvl w:ilvl="5">
      <w:start w:val="1"/>
      <w:numFmt w:val="decimal"/>
      <w:lvlText w:val="%6."/>
      <w:lvlJc w:val="left"/>
      <w:pPr>
        <w:tabs>
          <w:tab w:val="num" w:pos="360"/>
        </w:tabs>
        <w:ind w:left="360" w:hanging="360"/>
      </w:pPr>
      <w:rPr>
        <w:b/>
        <w:bCs/>
        <w:caps/>
        <w:sz w:val="24"/>
        <w:szCs w:val="24"/>
      </w:rPr>
    </w:lvl>
    <w:lvl w:ilvl="6">
      <w:start w:val="1"/>
      <w:numFmt w:val="decimal"/>
      <w:lvlText w:val="%7."/>
      <w:lvlJc w:val="left"/>
      <w:pPr>
        <w:tabs>
          <w:tab w:val="num" w:pos="360"/>
        </w:tabs>
        <w:ind w:left="360" w:hanging="360"/>
      </w:pPr>
      <w:rPr>
        <w:b/>
        <w:bCs/>
        <w:caps/>
        <w:sz w:val="24"/>
        <w:szCs w:val="24"/>
      </w:rPr>
    </w:lvl>
    <w:lvl w:ilvl="7">
      <w:start w:val="1"/>
      <w:numFmt w:val="decimal"/>
      <w:lvlText w:val="%8."/>
      <w:lvlJc w:val="left"/>
      <w:pPr>
        <w:tabs>
          <w:tab w:val="num" w:pos="360"/>
        </w:tabs>
        <w:ind w:left="360" w:hanging="360"/>
      </w:pPr>
      <w:rPr>
        <w:b/>
        <w:bCs/>
        <w:caps/>
        <w:sz w:val="24"/>
        <w:szCs w:val="24"/>
      </w:rPr>
    </w:lvl>
    <w:lvl w:ilvl="8">
      <w:start w:val="1"/>
      <w:numFmt w:val="decimal"/>
      <w:lvlText w:val="%9."/>
      <w:lvlJc w:val="left"/>
      <w:pPr>
        <w:tabs>
          <w:tab w:val="num" w:pos="360"/>
        </w:tabs>
        <w:ind w:left="360" w:hanging="360"/>
      </w:pPr>
      <w:rPr>
        <w:b/>
        <w:bCs/>
        <w:caps/>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01"/>
    <w:rsid w:val="000569DC"/>
    <w:rsid w:val="00116E65"/>
    <w:rsid w:val="002705CF"/>
    <w:rsid w:val="00390A30"/>
    <w:rsid w:val="00490750"/>
    <w:rsid w:val="004A4EB8"/>
    <w:rsid w:val="004A5930"/>
    <w:rsid w:val="004D3A6B"/>
    <w:rsid w:val="0060355C"/>
    <w:rsid w:val="00680EB8"/>
    <w:rsid w:val="006C0401"/>
    <w:rsid w:val="00752455"/>
    <w:rsid w:val="007620B3"/>
    <w:rsid w:val="009E4814"/>
    <w:rsid w:val="00B32063"/>
    <w:rsid w:val="00C106A7"/>
    <w:rsid w:val="00CD03D0"/>
    <w:rsid w:val="00ED12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Unicode MS" w:hAnsi="Arial Unicode MS" w:cs="Arial Unicode MS"/>
      <w:color w:val="000000"/>
      <w:u w:color="000000"/>
    </w:rPr>
  </w:style>
  <w:style w:type="paragraph" w:styleId="2">
    <w:name w:val="heading 2"/>
    <w:next w:val="a"/>
    <w:qFormat/>
    <w:pPr>
      <w:keepNext/>
      <w:widowControl w:val="0"/>
      <w:jc w:val="center"/>
      <w:outlineLvl w:val="1"/>
    </w:pPr>
    <w:rPr>
      <w:rFonts w:ascii="Arial Unicode MS" w:hAnsi="Arial Unicode MS" w:cs="Arial Unicode MS"/>
      <w:color w:val="000000"/>
      <w:sz w:val="24"/>
      <w:szCs w:val="24"/>
      <w:u w:color="000000"/>
    </w:rPr>
  </w:style>
  <w:style w:type="paragraph" w:styleId="6">
    <w:name w:val="heading 6"/>
    <w:next w:val="a"/>
    <w:qFormat/>
    <w:pPr>
      <w:keepNext/>
      <w:widowControl w:val="0"/>
      <w:tabs>
        <w:tab w:val="left" w:pos="3578"/>
      </w:tabs>
      <w:jc w:val="both"/>
      <w:outlineLvl w:val="5"/>
    </w:pPr>
    <w:rPr>
      <w:rFonts w:eastAsia="Times New Roman"/>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rPr>
      <w:u w:val="single"/>
    </w:rPr>
  </w:style>
  <w:style w:type="character" w:customStyle="1" w:styleId="a4">
    <w:name w:val="Символ нумерації"/>
    <w:qFormat/>
  </w:style>
  <w:style w:type="character" w:customStyle="1" w:styleId="WW8Num2z0">
    <w:name w:val="WW8Num2z0"/>
    <w:qFormat/>
    <w:rPr>
      <w:b/>
    </w:rPr>
  </w:style>
  <w:style w:type="character" w:customStyle="1" w:styleId="WW8Num2z3">
    <w:name w:val="WW8Num2z3"/>
    <w:qFormat/>
  </w:style>
  <w:style w:type="character" w:customStyle="1" w:styleId="0pt">
    <w:name w:val="Основний текст + Напівжирний;Курсив;Інтервал 0 pt"/>
    <w:qFormat/>
    <w:rPr>
      <w:rFonts w:eastAsia="Times New Roman"/>
      <w:b/>
      <w:bCs/>
      <w:i/>
      <w:iCs/>
      <w:spacing w:val="0"/>
      <w:sz w:val="21"/>
      <w:szCs w:val="21"/>
      <w:shd w:val="clear" w:color="auto" w:fill="FFFFFF"/>
    </w:rPr>
  </w:style>
  <w:style w:type="character" w:customStyle="1" w:styleId="a5">
    <w:name w:val="Виділення"/>
    <w:qFormat/>
    <w:rPr>
      <w:rFonts w:cs="Times New Roman"/>
      <w:i/>
      <w:iCs/>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pPr>
      <w:widowControl w:val="0"/>
      <w:jc w:val="both"/>
    </w:pPr>
    <w:rPr>
      <w:rFonts w:ascii="Arial Unicode MS" w:hAnsi="Arial Unicode MS" w:cs="Arial Unicode MS"/>
      <w:color w:val="000000"/>
      <w:sz w:val="28"/>
      <w:szCs w:val="28"/>
      <w:u w:color="000000"/>
    </w:r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Title"/>
    <w:basedOn w:val="a"/>
    <w:next w:val="a7"/>
    <w:qFormat/>
    <w:pPr>
      <w:keepNext/>
      <w:spacing w:before="240" w:after="120"/>
    </w:pPr>
    <w:rPr>
      <w:rFonts w:ascii="Liberation Sans" w:eastAsia="Microsoft YaHei" w:hAnsi="Liberation Sans" w:cs="Arial"/>
      <w:sz w:val="28"/>
      <w:szCs w:val="28"/>
    </w:rPr>
  </w:style>
  <w:style w:type="paragraph" w:customStyle="1" w:styleId="ac">
    <w:name w:val="Колонтитули"/>
    <w:qFormat/>
    <w:pPr>
      <w:tabs>
        <w:tab w:val="right" w:pos="9020"/>
      </w:tabs>
    </w:pPr>
    <w:rPr>
      <w:rFonts w:ascii="Helvetica" w:hAnsi="Helvetica" w:cs="Arial Unicode MS"/>
      <w:color w:val="000000"/>
      <w:sz w:val="24"/>
      <w:szCs w:val="24"/>
    </w:rPr>
  </w:style>
  <w:style w:type="paragraph" w:styleId="3">
    <w:name w:val="Body Text 3"/>
    <w:qFormat/>
    <w:pPr>
      <w:widowControl w:val="0"/>
      <w:jc w:val="center"/>
    </w:pPr>
    <w:rPr>
      <w:rFonts w:ascii="Arial Unicode MS" w:hAnsi="Arial Unicode MS" w:cs="Arial Unicode MS"/>
      <w:color w:val="000000"/>
      <w:sz w:val="28"/>
      <w:szCs w:val="28"/>
      <w:u w:color="000000"/>
    </w:rPr>
  </w:style>
  <w:style w:type="paragraph" w:styleId="30">
    <w:name w:val="Body Text Indent 3"/>
    <w:qFormat/>
    <w:pPr>
      <w:ind w:left="426" w:hanging="426"/>
      <w:jc w:val="both"/>
    </w:pPr>
    <w:rPr>
      <w:rFonts w:ascii="Arial Unicode MS" w:hAnsi="Arial Unicode MS" w:cs="Arial Unicode MS"/>
      <w:color w:val="000000"/>
      <w:sz w:val="24"/>
      <w:szCs w:val="24"/>
      <w:u w:color="000000"/>
    </w:rPr>
  </w:style>
  <w:style w:type="paragraph" w:customStyle="1" w:styleId="ad">
    <w:name w:val="Верхній і нижній колонтитули"/>
    <w:basedOn w:val="a"/>
    <w:qFormat/>
  </w:style>
  <w:style w:type="paragraph" w:styleId="ae">
    <w:name w:val="header"/>
    <w:basedOn w:val="ad"/>
  </w:style>
  <w:style w:type="paragraph" w:styleId="af">
    <w:name w:val="footer"/>
    <w:basedOn w:val="ad"/>
  </w:style>
  <w:style w:type="paragraph" w:customStyle="1" w:styleId="af0">
    <w:name w:val="Абзац списку"/>
    <w:basedOn w:val="a"/>
    <w:qFormat/>
    <w:pPr>
      <w:spacing w:after="200"/>
      <w:ind w:left="720"/>
      <w:contextualSpacing/>
    </w:pPr>
  </w:style>
  <w:style w:type="numbering" w:customStyle="1" w:styleId="List0">
    <w:name w:val="List 0"/>
    <w:qFormat/>
  </w:style>
  <w:style w:type="numbering" w:customStyle="1" w:styleId="1">
    <w:name w:val="Імпортований стиль 1"/>
    <w:qFormat/>
  </w:style>
  <w:style w:type="numbering" w:customStyle="1" w:styleId="af1">
    <w:name w:val="Маркер •"/>
    <w:qFormat/>
  </w:style>
  <w:style w:type="numbering" w:customStyle="1" w:styleId="20">
    <w:name w:val="Імпортований стиль 2"/>
    <w:qFormat/>
  </w:style>
  <w:style w:type="numbering" w:customStyle="1" w:styleId="21">
    <w:name w:val="Список 21"/>
    <w:qFormat/>
  </w:style>
  <w:style w:type="numbering" w:customStyle="1" w:styleId="31">
    <w:name w:val="Імпортований стиль 3"/>
    <w:qFormat/>
  </w:style>
  <w:style w:type="numbering" w:customStyle="1" w:styleId="310">
    <w:name w:val="Список 31"/>
    <w:qFormat/>
  </w:style>
  <w:style w:type="numbering" w:customStyle="1" w:styleId="4">
    <w:name w:val="Імпортований стиль 4"/>
    <w:qFormat/>
  </w:style>
  <w:style w:type="numbering" w:customStyle="1" w:styleId="41">
    <w:name w:val="Список 41"/>
    <w:qFormat/>
  </w:style>
  <w:style w:type="numbering" w:customStyle="1" w:styleId="5">
    <w:name w:val="Імпортований стиль 5"/>
    <w:qFormat/>
  </w:style>
  <w:style w:type="numbering" w:customStyle="1" w:styleId="51">
    <w:name w:val="Список 51"/>
    <w:qFormat/>
  </w:style>
  <w:style w:type="numbering" w:customStyle="1" w:styleId="60">
    <w:name w:val="Імпортований стиль 6"/>
    <w:qFormat/>
  </w:style>
  <w:style w:type="numbering" w:customStyle="1" w:styleId="List6">
    <w:name w:val="List 6"/>
    <w:qFormat/>
  </w:style>
  <w:style w:type="numbering" w:customStyle="1" w:styleId="7">
    <w:name w:val="Імпортований стиль 7"/>
    <w:qFormat/>
  </w:style>
  <w:style w:type="numbering" w:customStyle="1" w:styleId="WW8Num2">
    <w:name w:val="WW8Num2"/>
    <w:qFormat/>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Unicode MS" w:hAnsi="Arial Unicode MS" w:cs="Arial Unicode MS"/>
      <w:color w:val="000000"/>
      <w:u w:color="000000"/>
    </w:rPr>
  </w:style>
  <w:style w:type="paragraph" w:styleId="2">
    <w:name w:val="heading 2"/>
    <w:next w:val="a"/>
    <w:qFormat/>
    <w:pPr>
      <w:keepNext/>
      <w:widowControl w:val="0"/>
      <w:jc w:val="center"/>
      <w:outlineLvl w:val="1"/>
    </w:pPr>
    <w:rPr>
      <w:rFonts w:ascii="Arial Unicode MS" w:hAnsi="Arial Unicode MS" w:cs="Arial Unicode MS"/>
      <w:color w:val="000000"/>
      <w:sz w:val="24"/>
      <w:szCs w:val="24"/>
      <w:u w:color="000000"/>
    </w:rPr>
  </w:style>
  <w:style w:type="paragraph" w:styleId="6">
    <w:name w:val="heading 6"/>
    <w:next w:val="a"/>
    <w:qFormat/>
    <w:pPr>
      <w:keepNext/>
      <w:widowControl w:val="0"/>
      <w:tabs>
        <w:tab w:val="left" w:pos="3578"/>
      </w:tabs>
      <w:jc w:val="both"/>
      <w:outlineLvl w:val="5"/>
    </w:pPr>
    <w:rPr>
      <w:rFonts w:eastAsia="Times New Roman"/>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rPr>
      <w:u w:val="single"/>
    </w:rPr>
  </w:style>
  <w:style w:type="character" w:customStyle="1" w:styleId="a4">
    <w:name w:val="Символ нумерації"/>
    <w:qFormat/>
  </w:style>
  <w:style w:type="character" w:customStyle="1" w:styleId="WW8Num2z0">
    <w:name w:val="WW8Num2z0"/>
    <w:qFormat/>
    <w:rPr>
      <w:b/>
    </w:rPr>
  </w:style>
  <w:style w:type="character" w:customStyle="1" w:styleId="WW8Num2z3">
    <w:name w:val="WW8Num2z3"/>
    <w:qFormat/>
  </w:style>
  <w:style w:type="character" w:customStyle="1" w:styleId="0pt">
    <w:name w:val="Основний текст + Напівжирний;Курсив;Інтервал 0 pt"/>
    <w:qFormat/>
    <w:rPr>
      <w:rFonts w:eastAsia="Times New Roman"/>
      <w:b/>
      <w:bCs/>
      <w:i/>
      <w:iCs/>
      <w:spacing w:val="0"/>
      <w:sz w:val="21"/>
      <w:szCs w:val="21"/>
      <w:shd w:val="clear" w:color="auto" w:fill="FFFFFF"/>
    </w:rPr>
  </w:style>
  <w:style w:type="character" w:customStyle="1" w:styleId="a5">
    <w:name w:val="Виділення"/>
    <w:qFormat/>
    <w:rPr>
      <w:rFonts w:cs="Times New Roman"/>
      <w:i/>
      <w:iCs/>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pPr>
      <w:widowControl w:val="0"/>
      <w:jc w:val="both"/>
    </w:pPr>
    <w:rPr>
      <w:rFonts w:ascii="Arial Unicode MS" w:hAnsi="Arial Unicode MS" w:cs="Arial Unicode MS"/>
      <w:color w:val="000000"/>
      <w:sz w:val="28"/>
      <w:szCs w:val="28"/>
      <w:u w:color="000000"/>
    </w:r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Title"/>
    <w:basedOn w:val="a"/>
    <w:next w:val="a7"/>
    <w:qFormat/>
    <w:pPr>
      <w:keepNext/>
      <w:spacing w:before="240" w:after="120"/>
    </w:pPr>
    <w:rPr>
      <w:rFonts w:ascii="Liberation Sans" w:eastAsia="Microsoft YaHei" w:hAnsi="Liberation Sans" w:cs="Arial"/>
      <w:sz w:val="28"/>
      <w:szCs w:val="28"/>
    </w:rPr>
  </w:style>
  <w:style w:type="paragraph" w:customStyle="1" w:styleId="ac">
    <w:name w:val="Колонтитули"/>
    <w:qFormat/>
    <w:pPr>
      <w:tabs>
        <w:tab w:val="right" w:pos="9020"/>
      </w:tabs>
    </w:pPr>
    <w:rPr>
      <w:rFonts w:ascii="Helvetica" w:hAnsi="Helvetica" w:cs="Arial Unicode MS"/>
      <w:color w:val="000000"/>
      <w:sz w:val="24"/>
      <w:szCs w:val="24"/>
    </w:rPr>
  </w:style>
  <w:style w:type="paragraph" w:styleId="3">
    <w:name w:val="Body Text 3"/>
    <w:qFormat/>
    <w:pPr>
      <w:widowControl w:val="0"/>
      <w:jc w:val="center"/>
    </w:pPr>
    <w:rPr>
      <w:rFonts w:ascii="Arial Unicode MS" w:hAnsi="Arial Unicode MS" w:cs="Arial Unicode MS"/>
      <w:color w:val="000000"/>
      <w:sz w:val="28"/>
      <w:szCs w:val="28"/>
      <w:u w:color="000000"/>
    </w:rPr>
  </w:style>
  <w:style w:type="paragraph" w:styleId="30">
    <w:name w:val="Body Text Indent 3"/>
    <w:qFormat/>
    <w:pPr>
      <w:ind w:left="426" w:hanging="426"/>
      <w:jc w:val="both"/>
    </w:pPr>
    <w:rPr>
      <w:rFonts w:ascii="Arial Unicode MS" w:hAnsi="Arial Unicode MS" w:cs="Arial Unicode MS"/>
      <w:color w:val="000000"/>
      <w:sz w:val="24"/>
      <w:szCs w:val="24"/>
      <w:u w:color="000000"/>
    </w:rPr>
  </w:style>
  <w:style w:type="paragraph" w:customStyle="1" w:styleId="ad">
    <w:name w:val="Верхній і нижній колонтитули"/>
    <w:basedOn w:val="a"/>
    <w:qFormat/>
  </w:style>
  <w:style w:type="paragraph" w:styleId="ae">
    <w:name w:val="header"/>
    <w:basedOn w:val="ad"/>
  </w:style>
  <w:style w:type="paragraph" w:styleId="af">
    <w:name w:val="footer"/>
    <w:basedOn w:val="ad"/>
  </w:style>
  <w:style w:type="paragraph" w:customStyle="1" w:styleId="af0">
    <w:name w:val="Абзац списку"/>
    <w:basedOn w:val="a"/>
    <w:qFormat/>
    <w:pPr>
      <w:spacing w:after="200"/>
      <w:ind w:left="720"/>
      <w:contextualSpacing/>
    </w:pPr>
  </w:style>
  <w:style w:type="numbering" w:customStyle="1" w:styleId="List0">
    <w:name w:val="List 0"/>
    <w:qFormat/>
  </w:style>
  <w:style w:type="numbering" w:customStyle="1" w:styleId="1">
    <w:name w:val="Імпортований стиль 1"/>
    <w:qFormat/>
  </w:style>
  <w:style w:type="numbering" w:customStyle="1" w:styleId="af1">
    <w:name w:val="Маркер •"/>
    <w:qFormat/>
  </w:style>
  <w:style w:type="numbering" w:customStyle="1" w:styleId="20">
    <w:name w:val="Імпортований стиль 2"/>
    <w:qFormat/>
  </w:style>
  <w:style w:type="numbering" w:customStyle="1" w:styleId="21">
    <w:name w:val="Список 21"/>
    <w:qFormat/>
  </w:style>
  <w:style w:type="numbering" w:customStyle="1" w:styleId="31">
    <w:name w:val="Імпортований стиль 3"/>
    <w:qFormat/>
  </w:style>
  <w:style w:type="numbering" w:customStyle="1" w:styleId="310">
    <w:name w:val="Список 31"/>
    <w:qFormat/>
  </w:style>
  <w:style w:type="numbering" w:customStyle="1" w:styleId="4">
    <w:name w:val="Імпортований стиль 4"/>
    <w:qFormat/>
  </w:style>
  <w:style w:type="numbering" w:customStyle="1" w:styleId="41">
    <w:name w:val="Список 41"/>
    <w:qFormat/>
  </w:style>
  <w:style w:type="numbering" w:customStyle="1" w:styleId="5">
    <w:name w:val="Імпортований стиль 5"/>
    <w:qFormat/>
  </w:style>
  <w:style w:type="numbering" w:customStyle="1" w:styleId="51">
    <w:name w:val="Список 51"/>
    <w:qFormat/>
  </w:style>
  <w:style w:type="numbering" w:customStyle="1" w:styleId="60">
    <w:name w:val="Імпортований стиль 6"/>
    <w:qFormat/>
  </w:style>
  <w:style w:type="numbering" w:customStyle="1" w:styleId="List6">
    <w:name w:val="List 6"/>
    <w:qFormat/>
  </w:style>
  <w:style w:type="numbering" w:customStyle="1" w:styleId="7">
    <w:name w:val="Імпортований стиль 7"/>
    <w:qFormat/>
  </w:style>
  <w:style w:type="numbering" w:customStyle="1" w:styleId="WW8Num2">
    <w:name w:val="WW8Num2"/>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0BA7-FBFA-4C21-BA4F-9A1019F9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10043</Words>
  <Characters>5726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dc:creator>
  <dc:description/>
  <cp:lastModifiedBy>NMAPO</cp:lastModifiedBy>
  <cp:revision>3</cp:revision>
  <cp:lastPrinted>2025-10-03T11:17:00Z</cp:lastPrinted>
  <dcterms:created xsi:type="dcterms:W3CDTF">2025-10-23T11:37:00Z</dcterms:created>
  <dcterms:modified xsi:type="dcterms:W3CDTF">2025-10-24T11:49:00Z</dcterms:modified>
  <dc:language>uk-UA</dc:language>
</cp:coreProperties>
</file>